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07FE" w14:textId="65A11EED" w:rsidR="008D7EEB" w:rsidRPr="00114C51" w:rsidRDefault="008D7EEB" w:rsidP="008D7EEB">
      <w:pPr>
        <w:spacing w:line="360" w:lineRule="auto"/>
        <w:jc w:val="center"/>
        <w:rPr>
          <w:rFonts w:ascii="方正小标宋_GBK" w:eastAsia="方正小标宋_GBK" w:hAnsi="黑体"/>
          <w:sz w:val="36"/>
          <w:szCs w:val="36"/>
        </w:rPr>
      </w:pPr>
      <w:bookmarkStart w:id="0" w:name="_Toc530473005"/>
      <w:bookmarkStart w:id="1" w:name="_GoBack"/>
      <w:bookmarkEnd w:id="1"/>
      <w:r w:rsidRPr="00114C51">
        <w:rPr>
          <w:rFonts w:ascii="方正小标宋_GBK" w:eastAsia="方正小标宋_GBK" w:hAnsi="黑体" w:hint="eastAsia"/>
          <w:sz w:val="36"/>
          <w:szCs w:val="36"/>
        </w:rPr>
        <w:t>201</w:t>
      </w:r>
      <w:r>
        <w:rPr>
          <w:rFonts w:ascii="方正小标宋_GBK" w:eastAsia="方正小标宋_GBK" w:hAnsi="黑体" w:hint="eastAsia"/>
          <w:sz w:val="36"/>
          <w:szCs w:val="36"/>
        </w:rPr>
        <w:t>9</w:t>
      </w:r>
      <w:r w:rsidRPr="00114C51">
        <w:rPr>
          <w:rFonts w:ascii="方正小标宋_GBK" w:eastAsia="方正小标宋_GBK" w:hAnsi="黑体" w:hint="eastAsia"/>
          <w:sz w:val="36"/>
          <w:szCs w:val="36"/>
        </w:rPr>
        <w:t>年国家自然科学奖项目提名公示内容</w:t>
      </w:r>
    </w:p>
    <w:p w14:paraId="4D7CB011" w14:textId="77777777" w:rsidR="008D7EEB" w:rsidRDefault="008D7EEB" w:rsidP="00A15AC4">
      <w:pPr>
        <w:jc w:val="center"/>
        <w:rPr>
          <w:rFonts w:ascii="宋体" w:eastAsia="宋体" w:hAnsi="宋体" w:cs="Times New Roman"/>
          <w:b/>
          <w:color w:val="000000"/>
          <w:sz w:val="28"/>
          <w:szCs w:val="28"/>
        </w:rPr>
      </w:pPr>
    </w:p>
    <w:p w14:paraId="1534CB70" w14:textId="02568D70" w:rsidR="00BA0CAB" w:rsidRPr="00A15AC4" w:rsidRDefault="00231EB0" w:rsidP="00A15AC4">
      <w:pPr>
        <w:jc w:val="center"/>
        <w:rPr>
          <w:rFonts w:ascii="宋体" w:eastAsia="宋体" w:hAnsi="宋体"/>
          <w:b/>
          <w:bCs/>
          <w:sz w:val="28"/>
          <w:szCs w:val="28"/>
        </w:rPr>
      </w:pPr>
      <w:r w:rsidRPr="00A15AC4">
        <w:rPr>
          <w:rFonts w:ascii="宋体" w:eastAsia="宋体" w:hAnsi="宋体" w:cs="Times New Roman" w:hint="eastAsia"/>
          <w:b/>
          <w:color w:val="000000"/>
          <w:sz w:val="28"/>
          <w:szCs w:val="28"/>
        </w:rPr>
        <w:t>一、</w:t>
      </w:r>
      <w:r w:rsidR="00BA0CAB" w:rsidRPr="00A15AC4">
        <w:rPr>
          <w:rFonts w:ascii="宋体" w:eastAsia="宋体" w:hAnsi="宋体"/>
          <w:b/>
          <w:bCs/>
          <w:sz w:val="28"/>
          <w:szCs w:val="28"/>
        </w:rPr>
        <w:t>项目</w:t>
      </w:r>
      <w:r w:rsidR="00BA0CAB" w:rsidRPr="00A15AC4">
        <w:rPr>
          <w:rFonts w:ascii="宋体" w:eastAsia="宋体" w:hAnsi="宋体" w:hint="eastAsia"/>
          <w:b/>
          <w:bCs/>
          <w:sz w:val="28"/>
          <w:szCs w:val="28"/>
        </w:rPr>
        <w:t>名称</w:t>
      </w:r>
    </w:p>
    <w:p w14:paraId="4AAAA586" w14:textId="77777777" w:rsidR="00263C89" w:rsidRPr="00263C89" w:rsidRDefault="00263C89" w:rsidP="00263C89">
      <w:pPr>
        <w:pStyle w:val="af2"/>
        <w:spacing w:line="360" w:lineRule="auto"/>
        <w:ind w:left="720" w:firstLineChars="0" w:firstLine="0"/>
        <w:outlineLvl w:val="1"/>
        <w:rPr>
          <w:rFonts w:ascii="宋体" w:eastAsia="宋体" w:hAnsi="宋体" w:cs="Times New Roman"/>
          <w:b/>
          <w:bCs/>
          <w:color w:val="0D0D0D"/>
          <w:sz w:val="28"/>
          <w:szCs w:val="20"/>
        </w:rPr>
      </w:pPr>
    </w:p>
    <w:p w14:paraId="256D43A2" w14:textId="320C4FB2" w:rsidR="00BA0CAB" w:rsidRDefault="00BA0CAB" w:rsidP="00A15AC4">
      <w:pPr>
        <w:pStyle w:val="af2"/>
        <w:widowControl/>
        <w:ind w:firstLineChars="0" w:firstLine="0"/>
        <w:jc w:val="center"/>
        <w:rPr>
          <w:rFonts w:ascii="宋体" w:eastAsia="宋体" w:hAnsi="宋体" w:cs="Times New Roman"/>
          <w:color w:val="0D0D0D"/>
          <w:sz w:val="32"/>
          <w:szCs w:val="32"/>
        </w:rPr>
      </w:pPr>
      <w:r w:rsidRPr="00A15AC4">
        <w:rPr>
          <w:rFonts w:ascii="宋体" w:eastAsia="宋体" w:hAnsi="宋体" w:cs="Times New Roman" w:hint="eastAsia"/>
          <w:color w:val="0D0D0D"/>
          <w:sz w:val="32"/>
          <w:szCs w:val="32"/>
        </w:rPr>
        <w:t>单分子相互作用的方法学研究和应用</w:t>
      </w:r>
    </w:p>
    <w:p w14:paraId="3FB0F1E8" w14:textId="77777777" w:rsidR="00231EB0" w:rsidRDefault="00231EB0" w:rsidP="00A15AC4">
      <w:pPr>
        <w:pStyle w:val="af2"/>
        <w:widowControl/>
        <w:ind w:firstLineChars="0" w:firstLine="0"/>
        <w:jc w:val="center"/>
        <w:rPr>
          <w:rFonts w:ascii="宋体" w:eastAsia="宋体" w:hAnsi="宋体" w:cs="Times New Roman"/>
          <w:color w:val="0D0D0D"/>
          <w:sz w:val="32"/>
          <w:szCs w:val="32"/>
        </w:rPr>
      </w:pPr>
    </w:p>
    <w:bookmarkEnd w:id="0"/>
    <w:p w14:paraId="127BF445" w14:textId="77777777" w:rsidR="005E48FE" w:rsidRPr="00F16349" w:rsidRDefault="005E48FE" w:rsidP="005E48FE">
      <w:pPr>
        <w:spacing w:line="360" w:lineRule="auto"/>
        <w:jc w:val="center"/>
        <w:outlineLvl w:val="1"/>
        <w:rPr>
          <w:rFonts w:ascii="宋体" w:eastAsia="宋体" w:hAnsi="宋体" w:cs="Times New Roman"/>
          <w:b/>
          <w:bCs/>
          <w:color w:val="000000"/>
          <w:sz w:val="28"/>
          <w:szCs w:val="20"/>
        </w:rPr>
      </w:pPr>
      <w:r w:rsidRPr="009C26B6">
        <w:rPr>
          <w:rFonts w:ascii="宋体" w:eastAsia="宋体" w:hAnsi="宋体" w:cs="Times New Roman" w:hint="eastAsia"/>
          <w:b/>
          <w:bCs/>
          <w:color w:val="000000"/>
          <w:sz w:val="28"/>
          <w:szCs w:val="20"/>
        </w:rPr>
        <w:t>二</w:t>
      </w:r>
      <w:r w:rsidRPr="009C26B6">
        <w:rPr>
          <w:rFonts w:ascii="宋体" w:eastAsia="宋体" w:hAnsi="宋体" w:cs="Times New Roman"/>
          <w:b/>
          <w:bCs/>
          <w:color w:val="000000"/>
          <w:sz w:val="28"/>
          <w:szCs w:val="20"/>
        </w:rPr>
        <w:t>、提名意见</w:t>
      </w:r>
    </w:p>
    <w:p w14:paraId="3856B5E3" w14:textId="65658953" w:rsidR="005E48FE" w:rsidRDefault="005E48FE" w:rsidP="005E48FE">
      <w:pPr>
        <w:spacing w:line="360" w:lineRule="auto"/>
        <w:jc w:val="center"/>
        <w:rPr>
          <w:rFonts w:ascii="宋体" w:eastAsia="宋体" w:hAnsi="宋体" w:cs="Times New Roman"/>
          <w:color w:val="000000"/>
          <w:sz w:val="24"/>
          <w:szCs w:val="20"/>
        </w:rPr>
      </w:pPr>
      <w:r w:rsidRPr="00F16349">
        <w:rPr>
          <w:rFonts w:ascii="宋体" w:eastAsia="宋体" w:hAnsi="宋体" w:cs="Times New Roman"/>
          <w:color w:val="000000"/>
          <w:sz w:val="24"/>
          <w:szCs w:val="20"/>
        </w:rPr>
        <w:t>（</w:t>
      </w:r>
      <w:r w:rsidRPr="00F16349">
        <w:rPr>
          <w:rFonts w:ascii="宋体" w:eastAsia="宋体" w:hAnsi="宋体" w:cs="Times New Roman" w:hint="eastAsia"/>
          <w:color w:val="000000"/>
          <w:sz w:val="24"/>
          <w:szCs w:val="20"/>
        </w:rPr>
        <w:t>适用于提名专家</w:t>
      </w:r>
      <w:r w:rsidR="006C37E6">
        <w:rPr>
          <w:rFonts w:ascii="宋体" w:eastAsia="宋体" w:hAnsi="宋体" w:cs="Times New Roman"/>
          <w:color w:val="000000"/>
          <w:sz w:val="24"/>
          <w:szCs w:val="2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231EB0" w:rsidRPr="005E48FE" w14:paraId="1C75F457" w14:textId="77777777" w:rsidTr="00F108C4">
        <w:trPr>
          <w:cantSplit/>
          <w:trHeight w:val="394"/>
          <w:jc w:val="center"/>
        </w:trPr>
        <w:tc>
          <w:tcPr>
            <w:tcW w:w="1531" w:type="dxa"/>
            <w:vAlign w:val="center"/>
          </w:tcPr>
          <w:p w14:paraId="0390B8D7" w14:textId="77777777" w:rsidR="00231EB0" w:rsidRPr="006C37E6" w:rsidRDefault="00231EB0" w:rsidP="00ED40E7">
            <w:pPr>
              <w:spacing w:line="390" w:lineRule="exact"/>
              <w:jc w:val="center"/>
              <w:rPr>
                <w:rFonts w:ascii="宋体" w:eastAsia="宋体" w:hAnsi="宋体" w:cs="Times New Roman"/>
                <w:color w:val="0D0D0D"/>
                <w:szCs w:val="20"/>
              </w:rPr>
            </w:pPr>
            <w:r w:rsidRPr="006C37E6">
              <w:rPr>
                <w:rFonts w:ascii="宋体" w:eastAsia="宋体" w:hAnsi="宋体" w:cs="Times New Roman"/>
                <w:color w:val="0D0D0D"/>
                <w:szCs w:val="20"/>
              </w:rPr>
              <w:t>姓    名</w:t>
            </w:r>
          </w:p>
        </w:tc>
        <w:tc>
          <w:tcPr>
            <w:tcW w:w="7424" w:type="dxa"/>
            <w:gridSpan w:val="3"/>
            <w:vAlign w:val="center"/>
          </w:tcPr>
          <w:p w14:paraId="2F27946D" w14:textId="5273D13B" w:rsidR="00231EB0" w:rsidRPr="00995790" w:rsidRDefault="00231EB0" w:rsidP="00A15AC4">
            <w:pPr>
              <w:spacing w:line="390" w:lineRule="exact"/>
              <w:ind w:firstLineChars="200" w:firstLine="420"/>
              <w:jc w:val="center"/>
              <w:rPr>
                <w:rFonts w:ascii="宋体" w:eastAsia="宋体" w:hAnsi="宋体" w:cs="Times New Roman"/>
                <w:color w:val="0D0D0D"/>
                <w:szCs w:val="20"/>
                <w:highlight w:val="yellow"/>
              </w:rPr>
            </w:pPr>
            <w:r w:rsidRPr="006C37E6">
              <w:rPr>
                <w:rFonts w:ascii="宋体" w:eastAsia="宋体" w:hAnsi="宋体" w:cs="Times New Roman" w:hint="eastAsia"/>
                <w:color w:val="0D0D0D"/>
                <w:szCs w:val="20"/>
              </w:rPr>
              <w:t>赵宇亮</w:t>
            </w:r>
          </w:p>
        </w:tc>
      </w:tr>
      <w:tr w:rsidR="006C37E6" w:rsidRPr="005E48FE" w14:paraId="178E3F4C" w14:textId="77777777" w:rsidTr="00ED40E7">
        <w:trPr>
          <w:cantSplit/>
          <w:trHeight w:val="431"/>
          <w:jc w:val="center"/>
        </w:trPr>
        <w:tc>
          <w:tcPr>
            <w:tcW w:w="1531" w:type="dxa"/>
            <w:vAlign w:val="center"/>
          </w:tcPr>
          <w:p w14:paraId="742B5FCE" w14:textId="77777777" w:rsidR="006C37E6" w:rsidRPr="006C37E6" w:rsidRDefault="006C37E6" w:rsidP="00ED40E7">
            <w:pPr>
              <w:spacing w:line="390" w:lineRule="exact"/>
              <w:jc w:val="center"/>
              <w:rPr>
                <w:rFonts w:ascii="宋体" w:eastAsia="宋体" w:hAnsi="宋体" w:cs="Times New Roman"/>
                <w:color w:val="0D0D0D"/>
                <w:szCs w:val="20"/>
              </w:rPr>
            </w:pPr>
            <w:r w:rsidRPr="006C37E6">
              <w:rPr>
                <w:rFonts w:ascii="宋体" w:eastAsia="宋体" w:hAnsi="宋体" w:cs="Times New Roman" w:hint="eastAsia"/>
                <w:color w:val="0D0D0D"/>
                <w:szCs w:val="20"/>
              </w:rPr>
              <w:t>专家类型</w:t>
            </w:r>
          </w:p>
        </w:tc>
        <w:tc>
          <w:tcPr>
            <w:tcW w:w="7424" w:type="dxa"/>
            <w:gridSpan w:val="3"/>
            <w:vAlign w:val="center"/>
          </w:tcPr>
          <w:p w14:paraId="3F075680" w14:textId="77777777" w:rsidR="006C37E6" w:rsidRPr="006C37E6" w:rsidRDefault="006C37E6" w:rsidP="00ED40E7">
            <w:pPr>
              <w:spacing w:line="390" w:lineRule="exact"/>
              <w:ind w:firstLineChars="200" w:firstLine="420"/>
              <w:jc w:val="center"/>
              <w:rPr>
                <w:rFonts w:ascii="宋体" w:eastAsia="宋体" w:hAnsi="宋体" w:cs="Times New Roman"/>
                <w:color w:val="0D0D0D"/>
                <w:szCs w:val="20"/>
              </w:rPr>
            </w:pPr>
            <w:r w:rsidRPr="006C37E6">
              <w:rPr>
                <w:rFonts w:ascii="宋体" w:eastAsia="宋体" w:hAnsi="宋体" w:cs="Times New Roman" w:hint="eastAsia"/>
                <w:color w:val="0D0D0D"/>
                <w:szCs w:val="20"/>
              </w:rPr>
              <w:t>中国科学院院士</w:t>
            </w:r>
          </w:p>
        </w:tc>
      </w:tr>
      <w:tr w:rsidR="006C37E6" w:rsidRPr="005E48FE" w14:paraId="4A98203D" w14:textId="77777777" w:rsidTr="00ED40E7">
        <w:trPr>
          <w:cantSplit/>
          <w:trHeight w:val="473"/>
          <w:jc w:val="center"/>
        </w:trPr>
        <w:tc>
          <w:tcPr>
            <w:tcW w:w="1531" w:type="dxa"/>
            <w:vAlign w:val="center"/>
          </w:tcPr>
          <w:p w14:paraId="471F156F" w14:textId="77777777" w:rsidR="006C37E6" w:rsidRPr="005E48FE" w:rsidRDefault="006C37E6" w:rsidP="00ED40E7">
            <w:pPr>
              <w:spacing w:line="390" w:lineRule="exact"/>
              <w:jc w:val="center"/>
              <w:rPr>
                <w:rFonts w:ascii="宋体" w:eastAsia="宋体" w:hAnsi="宋体" w:cs="Times New Roman"/>
                <w:color w:val="0D0D0D"/>
                <w:szCs w:val="20"/>
              </w:rPr>
            </w:pPr>
            <w:r w:rsidRPr="005E48FE">
              <w:rPr>
                <w:rFonts w:ascii="宋体" w:eastAsia="宋体" w:hAnsi="宋体" w:cs="Times New Roman"/>
                <w:color w:val="0D0D0D"/>
                <w:szCs w:val="20"/>
              </w:rPr>
              <w:t>工作单位</w:t>
            </w:r>
          </w:p>
        </w:tc>
        <w:tc>
          <w:tcPr>
            <w:tcW w:w="7424" w:type="dxa"/>
            <w:gridSpan w:val="3"/>
            <w:vAlign w:val="center"/>
          </w:tcPr>
          <w:p w14:paraId="0E862077" w14:textId="77777777" w:rsidR="006C37E6" w:rsidRPr="005E48FE" w:rsidRDefault="006C37E6" w:rsidP="00ED40E7">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hint="eastAsia"/>
                <w:color w:val="0D0D0D"/>
                <w:szCs w:val="20"/>
              </w:rPr>
              <w:t>国家纳米科学中心</w:t>
            </w:r>
          </w:p>
        </w:tc>
      </w:tr>
      <w:tr w:rsidR="006C37E6" w:rsidRPr="005E48FE" w14:paraId="5503E803" w14:textId="77777777" w:rsidTr="00ED40E7">
        <w:trPr>
          <w:cantSplit/>
          <w:trHeight w:val="473"/>
          <w:jc w:val="center"/>
        </w:trPr>
        <w:tc>
          <w:tcPr>
            <w:tcW w:w="1531" w:type="dxa"/>
            <w:tcBorders>
              <w:bottom w:val="single" w:sz="4" w:space="0" w:color="auto"/>
            </w:tcBorders>
            <w:vAlign w:val="center"/>
          </w:tcPr>
          <w:p w14:paraId="4919A80A" w14:textId="77777777" w:rsidR="006C37E6" w:rsidRPr="005E48FE" w:rsidRDefault="006C37E6" w:rsidP="00ED40E7">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职    称</w:t>
            </w:r>
          </w:p>
        </w:tc>
        <w:tc>
          <w:tcPr>
            <w:tcW w:w="3969" w:type="dxa"/>
            <w:tcBorders>
              <w:bottom w:val="single" w:sz="4" w:space="0" w:color="auto"/>
            </w:tcBorders>
            <w:vAlign w:val="center"/>
          </w:tcPr>
          <w:p w14:paraId="78506657" w14:textId="53D6CD2A" w:rsidR="006C37E6" w:rsidRPr="005E48FE" w:rsidRDefault="00034976" w:rsidP="00ED40E7">
            <w:pPr>
              <w:spacing w:line="390" w:lineRule="exact"/>
              <w:ind w:firstLineChars="200" w:firstLine="420"/>
              <w:jc w:val="center"/>
              <w:rPr>
                <w:rFonts w:ascii="宋体" w:eastAsia="宋体" w:hAnsi="宋体" w:cs="Times New Roman"/>
                <w:color w:val="0D0D0D"/>
                <w:szCs w:val="20"/>
              </w:rPr>
            </w:pPr>
            <w:r>
              <w:rPr>
                <w:rFonts w:ascii="宋体" w:eastAsia="宋体" w:hAnsi="宋体" w:cs="Times New Roman" w:hint="eastAsia"/>
                <w:color w:val="0D0D0D"/>
                <w:szCs w:val="20"/>
              </w:rPr>
              <w:t>研究员</w:t>
            </w:r>
          </w:p>
        </w:tc>
        <w:tc>
          <w:tcPr>
            <w:tcW w:w="1134" w:type="dxa"/>
            <w:tcBorders>
              <w:bottom w:val="single" w:sz="4" w:space="0" w:color="auto"/>
            </w:tcBorders>
            <w:vAlign w:val="center"/>
          </w:tcPr>
          <w:p w14:paraId="3F730839" w14:textId="77777777" w:rsidR="006C37E6" w:rsidRPr="005E48FE" w:rsidRDefault="006C37E6" w:rsidP="00ED40E7">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学科专业</w:t>
            </w:r>
          </w:p>
        </w:tc>
        <w:tc>
          <w:tcPr>
            <w:tcW w:w="2321" w:type="dxa"/>
            <w:tcBorders>
              <w:bottom w:val="single" w:sz="4" w:space="0" w:color="auto"/>
            </w:tcBorders>
            <w:vAlign w:val="center"/>
          </w:tcPr>
          <w:p w14:paraId="3B0F4CD9" w14:textId="77777777" w:rsidR="006C37E6" w:rsidRPr="005E48FE" w:rsidRDefault="006C37E6" w:rsidP="00ED40E7">
            <w:pPr>
              <w:spacing w:line="390" w:lineRule="exact"/>
              <w:ind w:firstLineChars="150" w:firstLine="315"/>
              <w:rPr>
                <w:rFonts w:ascii="宋体" w:eastAsia="宋体" w:hAnsi="宋体" w:cs="Times New Roman"/>
                <w:color w:val="0D0D0D"/>
                <w:szCs w:val="20"/>
              </w:rPr>
            </w:pPr>
            <w:r w:rsidRPr="005E48FE">
              <w:rPr>
                <w:rFonts w:ascii="宋体" w:eastAsia="宋体" w:hAnsi="宋体" w:cs="Times New Roman" w:hint="eastAsia"/>
                <w:color w:val="0D0D0D"/>
                <w:szCs w:val="20"/>
              </w:rPr>
              <w:t>分析化学</w:t>
            </w:r>
          </w:p>
        </w:tc>
      </w:tr>
      <w:tr w:rsidR="006C37E6" w:rsidRPr="005E48FE" w14:paraId="1336E191" w14:textId="77777777" w:rsidTr="00ED40E7">
        <w:trPr>
          <w:cantSplit/>
          <w:trHeight w:val="345"/>
          <w:jc w:val="center"/>
        </w:trPr>
        <w:tc>
          <w:tcPr>
            <w:tcW w:w="8955" w:type="dxa"/>
            <w:gridSpan w:val="4"/>
            <w:tcBorders>
              <w:top w:val="single" w:sz="4" w:space="0" w:color="auto"/>
              <w:bottom w:val="nil"/>
            </w:tcBorders>
          </w:tcPr>
          <w:p w14:paraId="3756ACFB" w14:textId="77777777" w:rsidR="006C37E6" w:rsidRPr="005E48FE" w:rsidRDefault="006C37E6" w:rsidP="00ED40E7">
            <w:pPr>
              <w:spacing w:line="390" w:lineRule="exact"/>
              <w:rPr>
                <w:rFonts w:ascii="宋体" w:eastAsia="宋体" w:hAnsi="宋体" w:cs="Times New Roman"/>
                <w:color w:val="0D0D0D"/>
                <w:szCs w:val="20"/>
              </w:rPr>
            </w:pPr>
            <w:r w:rsidRPr="005E48FE">
              <w:rPr>
                <w:rFonts w:ascii="宋体" w:eastAsia="宋体" w:hAnsi="宋体" w:cs="Times New Roman"/>
                <w:color w:val="0D0D0D"/>
                <w:szCs w:val="20"/>
              </w:rPr>
              <w:t>推荐意见：</w:t>
            </w:r>
          </w:p>
        </w:tc>
      </w:tr>
      <w:tr w:rsidR="006C37E6" w:rsidRPr="005E48FE" w14:paraId="57541B9F" w14:textId="77777777" w:rsidTr="00ED40E7">
        <w:trPr>
          <w:cantSplit/>
          <w:trHeight w:val="5552"/>
          <w:jc w:val="center"/>
        </w:trPr>
        <w:tc>
          <w:tcPr>
            <w:tcW w:w="8955" w:type="dxa"/>
            <w:gridSpan w:val="4"/>
            <w:tcBorders>
              <w:top w:val="nil"/>
            </w:tcBorders>
          </w:tcPr>
          <w:p w14:paraId="3B783CFC" w14:textId="21716E9E" w:rsidR="006C37E6" w:rsidRPr="005E48FE" w:rsidRDefault="006C37E6" w:rsidP="00ED40E7">
            <w:pPr>
              <w:tabs>
                <w:tab w:val="left" w:pos="462"/>
              </w:tabs>
              <w:rPr>
                <w:rFonts w:ascii="Times New Roman" w:eastAsia="宋体" w:hAnsi="Times New Roman" w:cs="Times New Roman"/>
                <w:color w:val="0D0D0D"/>
                <w:szCs w:val="21"/>
              </w:rPr>
            </w:pPr>
            <w:r w:rsidRPr="005E48FE">
              <w:rPr>
                <w:rFonts w:ascii="Times New Roman" w:eastAsia="宋体" w:hAnsi="Times New Roman" w:cs="Times New Roman"/>
                <w:color w:val="0D0D0D"/>
                <w:sz w:val="18"/>
                <w:szCs w:val="20"/>
              </w:rPr>
              <w:tab/>
            </w:r>
            <w:r w:rsidRPr="005E48FE">
              <w:rPr>
                <w:rFonts w:ascii="Times New Roman" w:eastAsia="宋体" w:hAnsi="Times New Roman" w:cs="Times New Roman" w:hint="eastAsia"/>
                <w:color w:val="0D0D0D"/>
                <w:szCs w:val="21"/>
              </w:rPr>
              <w:t>单个分子检测与表征是挑战分析化学最高灵敏度的前沿领域。该</w:t>
            </w:r>
            <w:r w:rsidR="00FA526B" w:rsidRPr="00FA526B">
              <w:rPr>
                <w:rFonts w:ascii="Times New Roman" w:eastAsia="宋体" w:hAnsi="Times New Roman" w:cs="Times New Roman" w:hint="eastAsia"/>
                <w:color w:val="0D0D0D"/>
                <w:szCs w:val="21"/>
              </w:rPr>
              <w:t>项目针对分子间相互作用</w:t>
            </w:r>
            <w:r w:rsidR="00CB68E6">
              <w:rPr>
                <w:rFonts w:ascii="Times New Roman" w:eastAsia="宋体" w:hAnsi="Times New Roman" w:cs="Times New Roman" w:hint="eastAsia"/>
                <w:color w:val="0D0D0D"/>
                <w:szCs w:val="21"/>
              </w:rPr>
              <w:t>基础</w:t>
            </w:r>
            <w:r w:rsidR="00FA526B" w:rsidRPr="00FA526B">
              <w:rPr>
                <w:rFonts w:ascii="Times New Roman" w:eastAsia="宋体" w:hAnsi="Times New Roman" w:cs="Times New Roman" w:hint="eastAsia"/>
                <w:color w:val="0D0D0D"/>
                <w:szCs w:val="21"/>
              </w:rPr>
              <w:t>研究中需解决的三个</w:t>
            </w:r>
            <w:r w:rsidR="00CB68E6">
              <w:rPr>
                <w:rFonts w:ascii="Times New Roman" w:eastAsia="宋体" w:hAnsi="Times New Roman" w:cs="Times New Roman" w:hint="eastAsia"/>
                <w:color w:val="0D0D0D"/>
                <w:szCs w:val="21"/>
              </w:rPr>
              <w:t>关键</w:t>
            </w:r>
            <w:r w:rsidR="00FA526B" w:rsidRPr="00FA526B">
              <w:rPr>
                <w:rFonts w:ascii="Times New Roman" w:eastAsia="宋体" w:hAnsi="Times New Roman" w:cs="Times New Roman" w:hint="eastAsia"/>
                <w:color w:val="0D0D0D"/>
                <w:szCs w:val="21"/>
              </w:rPr>
              <w:t>科学问题：单对分子特异识别的作用力基础、多分子组装体系的分子协同作用机制和复杂生物体系的分子间动态相互作用规律，</w:t>
            </w:r>
            <w:r w:rsidR="00CB68E6">
              <w:rPr>
                <w:rFonts w:ascii="Times New Roman" w:eastAsia="宋体" w:hAnsi="Times New Roman" w:cs="Times New Roman" w:hint="eastAsia"/>
                <w:color w:val="0D0D0D"/>
                <w:szCs w:val="21"/>
              </w:rPr>
              <w:t>系统地</w:t>
            </w:r>
            <w:r w:rsidRPr="005E48FE">
              <w:rPr>
                <w:rFonts w:ascii="Times New Roman" w:eastAsia="宋体" w:hAnsi="Times New Roman" w:cs="Times New Roman" w:hint="eastAsia"/>
                <w:color w:val="0D0D0D"/>
                <w:szCs w:val="21"/>
              </w:rPr>
              <w:t>建立和发展了</w:t>
            </w:r>
            <w:r w:rsidR="00CB68E6">
              <w:rPr>
                <w:rFonts w:ascii="Times New Roman" w:eastAsia="宋体" w:hAnsi="Times New Roman" w:cs="Times New Roman" w:hint="eastAsia"/>
                <w:color w:val="0D0D0D"/>
                <w:szCs w:val="21"/>
              </w:rPr>
              <w:t>基于</w:t>
            </w:r>
            <w:r w:rsidR="00CB68E6" w:rsidRPr="005E48FE">
              <w:rPr>
                <w:rFonts w:ascii="Times New Roman" w:eastAsia="宋体" w:hAnsi="Times New Roman" w:cs="Times New Roman" w:hint="eastAsia"/>
                <w:color w:val="0D0D0D"/>
                <w:szCs w:val="21"/>
              </w:rPr>
              <w:t>扫描探针显微镜</w:t>
            </w:r>
            <w:r w:rsidR="00CB68E6">
              <w:rPr>
                <w:rFonts w:ascii="Times New Roman" w:eastAsia="宋体" w:hAnsi="Times New Roman" w:cs="Times New Roman" w:hint="eastAsia"/>
                <w:color w:val="0D0D0D"/>
                <w:szCs w:val="21"/>
              </w:rPr>
              <w:t>、</w:t>
            </w:r>
            <w:r w:rsidR="00CB68E6" w:rsidRPr="005E48FE">
              <w:rPr>
                <w:rFonts w:ascii="Times New Roman" w:eastAsia="宋体" w:hAnsi="Times New Roman" w:cs="Times New Roman" w:hint="eastAsia"/>
                <w:color w:val="0D0D0D"/>
                <w:szCs w:val="21"/>
              </w:rPr>
              <w:t>荧光显微成像</w:t>
            </w:r>
            <w:r w:rsidR="00CB68E6">
              <w:rPr>
                <w:rFonts w:ascii="Times New Roman" w:eastAsia="宋体" w:hAnsi="Times New Roman" w:cs="Times New Roman" w:hint="eastAsia"/>
                <w:color w:val="0D0D0D"/>
                <w:szCs w:val="21"/>
              </w:rPr>
              <w:t>及其</w:t>
            </w:r>
            <w:r w:rsidR="00CB68E6" w:rsidRPr="005E48FE">
              <w:rPr>
                <w:rFonts w:ascii="Times New Roman" w:eastAsia="宋体" w:hAnsi="Times New Roman" w:cs="Times New Roman" w:hint="eastAsia"/>
                <w:color w:val="0D0D0D"/>
                <w:szCs w:val="21"/>
              </w:rPr>
              <w:t>联用技术</w:t>
            </w:r>
            <w:r w:rsidR="00CB68E6">
              <w:rPr>
                <w:rFonts w:ascii="Times New Roman" w:eastAsia="宋体" w:hAnsi="Times New Roman" w:cs="Times New Roman" w:hint="eastAsia"/>
                <w:color w:val="0D0D0D"/>
                <w:szCs w:val="21"/>
              </w:rPr>
              <w:t>的</w:t>
            </w:r>
            <w:r w:rsidR="00CB68E6" w:rsidRPr="005E48FE">
              <w:rPr>
                <w:rFonts w:ascii="Times New Roman" w:eastAsia="宋体" w:hAnsi="Times New Roman" w:cs="Times New Roman" w:hint="eastAsia"/>
                <w:color w:val="0D0D0D"/>
                <w:szCs w:val="21"/>
              </w:rPr>
              <w:t>纳米尺度单分子检测表征的新技术新方法</w:t>
            </w:r>
            <w:r w:rsidR="00CB68E6">
              <w:rPr>
                <w:rFonts w:ascii="Times New Roman" w:eastAsia="宋体" w:hAnsi="Times New Roman" w:cs="Times New Roman" w:hint="eastAsia"/>
                <w:color w:val="0D0D0D"/>
                <w:szCs w:val="21"/>
              </w:rPr>
              <w:t>，在</w:t>
            </w:r>
            <w:r w:rsidRPr="005E48FE">
              <w:rPr>
                <w:rFonts w:ascii="Times New Roman" w:eastAsia="宋体" w:hAnsi="Times New Roman" w:cs="Times New Roman" w:hint="eastAsia"/>
                <w:color w:val="0D0D0D"/>
                <w:szCs w:val="21"/>
              </w:rPr>
              <w:t>单对分子、分子组装体和复杂生物活细胞等不同体系</w:t>
            </w:r>
            <w:r w:rsidR="00CB68E6">
              <w:rPr>
                <w:rFonts w:ascii="Times New Roman" w:eastAsia="宋体" w:hAnsi="Times New Roman" w:cs="Times New Roman" w:hint="eastAsia"/>
                <w:color w:val="0D0D0D"/>
                <w:szCs w:val="21"/>
              </w:rPr>
              <w:t>的</w:t>
            </w:r>
            <w:r w:rsidRPr="005E48FE">
              <w:rPr>
                <w:rFonts w:ascii="Times New Roman" w:eastAsia="宋体" w:hAnsi="Times New Roman" w:cs="Times New Roman" w:hint="eastAsia"/>
                <w:color w:val="0D0D0D"/>
                <w:szCs w:val="21"/>
              </w:rPr>
              <w:t>单分子间相互作用研究方面取得重要创新成果。如首次测定化学抗体核酸适体与靶蛋白相互作用力，获得其强于抗体与靶蛋白亲和力的实验证据；为近年来核酸适体作为新型分子识别探针在生命分析中的广泛应用奠定了一个重要的理论基础；基于核酸适体与靶分子高亲和相互作用力而发展的疾病相关生物分子免标记荧光检测方法</w:t>
            </w:r>
            <w:r w:rsidR="00E86DFC">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被国际同行高度评价为“特别创新和有应用前景”的方法，推动了基于核酸适体的分析化学的发展。此外，该项目在活细胞单分子相互作用动力学、非手性分子手性组装、</w:t>
            </w:r>
            <w:r>
              <w:rPr>
                <w:rFonts w:ascii="Times New Roman" w:eastAsia="宋体" w:hAnsi="Times New Roman" w:cs="Times New Roman" w:hint="eastAsia"/>
                <w:color w:val="0D0D0D"/>
                <w:szCs w:val="21"/>
              </w:rPr>
              <w:t>基于动态共价化学构筑分子纳米结构研究</w:t>
            </w:r>
            <w:r w:rsidRPr="005E48FE">
              <w:rPr>
                <w:rFonts w:ascii="Times New Roman" w:eastAsia="宋体" w:hAnsi="Times New Roman" w:cs="Times New Roman" w:hint="eastAsia"/>
                <w:color w:val="0D0D0D"/>
                <w:szCs w:val="21"/>
              </w:rPr>
              <w:t>等方法学上取得原创成果，</w:t>
            </w:r>
            <w:r w:rsidR="00E86DFC">
              <w:rPr>
                <w:rFonts w:ascii="Times New Roman" w:eastAsia="宋体" w:hAnsi="Times New Roman" w:cs="Times New Roman" w:hint="eastAsia"/>
                <w:color w:val="0D0D0D"/>
                <w:szCs w:val="21"/>
              </w:rPr>
              <w:t>对</w:t>
            </w:r>
            <w:r w:rsidRPr="005E48FE">
              <w:rPr>
                <w:rFonts w:ascii="Times New Roman" w:eastAsia="宋体" w:hAnsi="Times New Roman" w:cs="Times New Roman" w:hint="eastAsia"/>
                <w:color w:val="0D0D0D"/>
                <w:szCs w:val="21"/>
              </w:rPr>
              <w:t>构筑高灵敏纳米生物传感器</w:t>
            </w:r>
            <w:r w:rsidR="00E86DFC">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研究纳米生物效应和手性识别分离等都具有重要的科学和应用价值。</w:t>
            </w:r>
          </w:p>
          <w:p w14:paraId="0EC86A10" w14:textId="06C2DF2C" w:rsidR="006C37E6" w:rsidRPr="005E48FE" w:rsidRDefault="006C37E6" w:rsidP="00ED40E7">
            <w:pPr>
              <w:tabs>
                <w:tab w:val="left" w:pos="726"/>
              </w:tabs>
              <w:ind w:firstLineChars="200" w:firstLine="420"/>
              <w:rPr>
                <w:rFonts w:ascii="Times New Roman" w:eastAsia="宋体" w:hAnsi="Times New Roman" w:cs="Times New Roman"/>
                <w:color w:val="0D0D0D"/>
                <w:szCs w:val="21"/>
              </w:rPr>
            </w:pPr>
            <w:r w:rsidRPr="005E48FE">
              <w:rPr>
                <w:rFonts w:ascii="Times New Roman" w:eastAsia="宋体" w:hAnsi="Times New Roman" w:cs="Times New Roman" w:hint="eastAsia"/>
                <w:color w:val="0D0D0D"/>
                <w:szCs w:val="21"/>
              </w:rPr>
              <w:t>该项目</w:t>
            </w:r>
            <w:r w:rsidRPr="005E48FE">
              <w:rPr>
                <w:rFonts w:ascii="Times New Roman" w:eastAsia="宋体" w:hAnsi="Times New Roman" w:cs="Times New Roman" w:hint="eastAsia"/>
                <w:color w:val="0D0D0D"/>
                <w:szCs w:val="21"/>
              </w:rPr>
              <w:t>8</w:t>
            </w:r>
            <w:r w:rsidRPr="005E48FE">
              <w:rPr>
                <w:rFonts w:ascii="Times New Roman" w:eastAsia="宋体" w:hAnsi="Times New Roman" w:cs="Times New Roman" w:hint="eastAsia"/>
                <w:color w:val="0D0D0D"/>
                <w:szCs w:val="21"/>
              </w:rPr>
              <w:t>篇代表性成果发表在</w:t>
            </w:r>
            <w:r w:rsidRPr="005E48FE">
              <w:rPr>
                <w:rFonts w:ascii="Times New Roman" w:eastAsia="宋体" w:hAnsi="Times New Roman" w:cs="Times New Roman" w:hint="eastAsia"/>
                <w:color w:val="0D0D0D"/>
                <w:szCs w:val="21"/>
              </w:rPr>
              <w:t>PNAS</w:t>
            </w:r>
            <w:r w:rsidRPr="005E48FE">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Nat. Commun.</w:t>
            </w:r>
            <w:r w:rsidRPr="005E48FE">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JACS</w:t>
            </w:r>
            <w:r w:rsidRPr="005E48FE">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Anal. Chem.</w:t>
            </w:r>
            <w:r w:rsidRPr="005E48FE">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Nano Lett.</w:t>
            </w:r>
            <w:r w:rsidRPr="005E48FE">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ACS Nano</w:t>
            </w:r>
            <w:r w:rsidRPr="005E48FE">
              <w:rPr>
                <w:rFonts w:ascii="Times New Roman" w:eastAsia="宋体" w:hAnsi="Times New Roman" w:cs="Times New Roman" w:hint="eastAsia"/>
                <w:color w:val="0D0D0D"/>
                <w:szCs w:val="21"/>
              </w:rPr>
              <w:t>等国际知名刊物</w:t>
            </w:r>
            <w:r w:rsidR="00E86DFC">
              <w:rPr>
                <w:rFonts w:ascii="Times New Roman" w:eastAsia="宋体" w:hAnsi="Times New Roman" w:cs="Times New Roman" w:hint="eastAsia"/>
                <w:color w:val="0D0D0D"/>
                <w:szCs w:val="21"/>
              </w:rPr>
              <w:t>，</w:t>
            </w:r>
            <w:r w:rsidR="00FB0324">
              <w:rPr>
                <w:rFonts w:ascii="Times New Roman" w:eastAsia="宋体" w:hAnsi="Times New Roman" w:cs="Times New Roman" w:hint="eastAsia"/>
                <w:color w:val="0D0D0D"/>
                <w:szCs w:val="21"/>
              </w:rPr>
              <w:t>被</w:t>
            </w:r>
            <w:r w:rsidR="00FB0324" w:rsidRPr="00FB0324">
              <w:rPr>
                <w:rFonts w:ascii="Times New Roman" w:eastAsia="宋体" w:hAnsi="Times New Roman" w:cs="Times New Roman"/>
                <w:color w:val="0D0D0D"/>
                <w:szCs w:val="21"/>
              </w:rPr>
              <w:t>Science</w:t>
            </w:r>
            <w:r w:rsidR="00FB0324" w:rsidRPr="00FB0324">
              <w:rPr>
                <w:rFonts w:ascii="Times New Roman" w:eastAsia="宋体" w:hAnsi="Times New Roman" w:cs="Times New Roman"/>
                <w:color w:val="0D0D0D"/>
                <w:szCs w:val="21"/>
              </w:rPr>
              <w:t>、</w:t>
            </w:r>
            <w:r w:rsidR="00FB0324" w:rsidRPr="00FB0324">
              <w:rPr>
                <w:rFonts w:ascii="Times New Roman" w:eastAsia="宋体" w:hAnsi="Times New Roman" w:cs="Times New Roman"/>
                <w:color w:val="0D0D0D"/>
                <w:szCs w:val="21"/>
              </w:rPr>
              <w:t>Nat. Mater.</w:t>
            </w:r>
            <w:r w:rsidR="00FB0324">
              <w:rPr>
                <w:rFonts w:ascii="Times New Roman" w:eastAsia="宋体" w:hAnsi="Times New Roman" w:cs="Times New Roman" w:hint="eastAsia"/>
                <w:color w:val="0D0D0D"/>
                <w:szCs w:val="21"/>
              </w:rPr>
              <w:t>等</w:t>
            </w:r>
            <w:r w:rsidR="0085562F">
              <w:rPr>
                <w:rFonts w:ascii="Times New Roman" w:eastAsia="宋体" w:hAnsi="Times New Roman" w:cs="Times New Roman" w:hint="eastAsia"/>
                <w:color w:val="0D0D0D"/>
                <w:szCs w:val="21"/>
              </w:rPr>
              <w:t>引用</w:t>
            </w:r>
            <w:r w:rsidRPr="005E48FE">
              <w:rPr>
                <w:rFonts w:ascii="Times New Roman" w:eastAsia="宋体" w:hAnsi="Times New Roman" w:cs="Times New Roman" w:hint="eastAsia"/>
                <w:color w:val="0D0D0D"/>
                <w:szCs w:val="21"/>
              </w:rPr>
              <w:t>。团队成员应邀为国际权威学术期刊撰写相关领域综述，并担任分析化学领域里的权威期刊</w:t>
            </w:r>
            <w:r w:rsidRPr="005E48FE">
              <w:rPr>
                <w:rFonts w:ascii="Times New Roman" w:eastAsia="宋体" w:hAnsi="Times New Roman" w:cs="Times New Roman" w:hint="eastAsia"/>
                <w:color w:val="0D0D0D"/>
                <w:szCs w:val="21"/>
              </w:rPr>
              <w:t>Anal.</w:t>
            </w:r>
            <w:r w:rsidR="00E86DFC">
              <w:rPr>
                <w:rFonts w:ascii="Times New Roman" w:eastAsia="宋体" w:hAnsi="Times New Roman" w:cs="Times New Roman" w:hint="eastAsia"/>
                <w:color w:val="0D0D0D"/>
                <w:szCs w:val="21"/>
              </w:rPr>
              <w:t xml:space="preserve"> </w:t>
            </w:r>
            <w:r w:rsidRPr="005E48FE">
              <w:rPr>
                <w:rFonts w:ascii="Times New Roman" w:eastAsia="宋体" w:hAnsi="Times New Roman" w:cs="Times New Roman" w:hint="eastAsia"/>
                <w:color w:val="0D0D0D"/>
                <w:szCs w:val="21"/>
              </w:rPr>
              <w:t>Chem</w:t>
            </w:r>
            <w:r w:rsidR="00E86DFC">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副主编等，表明其研究成就具有重要的国际影响力。</w:t>
            </w:r>
          </w:p>
          <w:p w14:paraId="3999AB79" w14:textId="77777777" w:rsidR="006C37E6" w:rsidRPr="005E48FE" w:rsidRDefault="006C37E6" w:rsidP="00ED40E7">
            <w:pPr>
              <w:spacing w:line="390" w:lineRule="exact"/>
              <w:ind w:firstLineChars="200" w:firstLine="420"/>
              <w:rPr>
                <w:rFonts w:ascii="宋体" w:eastAsia="宋体" w:hAnsi="宋体" w:cs="Times New Roman"/>
                <w:color w:val="0D0D0D"/>
                <w:szCs w:val="20"/>
              </w:rPr>
            </w:pPr>
            <w:r w:rsidRPr="005E48FE">
              <w:rPr>
                <w:rFonts w:ascii="Times New Roman" w:eastAsia="宋体" w:hAnsi="Times New Roman" w:cs="Times New Roman" w:hint="eastAsia"/>
                <w:color w:val="0D0D0D"/>
                <w:szCs w:val="21"/>
              </w:rPr>
              <w:t>推荐该项目为国家自然科学奖</w:t>
            </w:r>
            <w:r w:rsidRPr="00995790">
              <w:rPr>
                <w:rFonts w:ascii="Times New Roman" w:eastAsia="宋体" w:hAnsi="Times New Roman" w:cs="Times New Roman"/>
                <w:color w:val="0D0D0D"/>
                <w:szCs w:val="21"/>
                <w:u w:val="single"/>
              </w:rPr>
              <w:t xml:space="preserve">  </w:t>
            </w:r>
            <w:r w:rsidRPr="00995790">
              <w:rPr>
                <w:rFonts w:ascii="Times New Roman" w:eastAsia="宋体" w:hAnsi="Times New Roman" w:cs="Times New Roman" w:hint="eastAsia"/>
                <w:color w:val="0D0D0D"/>
                <w:szCs w:val="21"/>
                <w:u w:val="single"/>
              </w:rPr>
              <w:t>二</w:t>
            </w:r>
            <w:r w:rsidRPr="00995790">
              <w:rPr>
                <w:rFonts w:ascii="Times New Roman" w:eastAsia="宋体" w:hAnsi="Times New Roman" w:cs="Times New Roman"/>
                <w:color w:val="0D0D0D"/>
                <w:szCs w:val="21"/>
                <w:u w:val="single"/>
              </w:rPr>
              <w:t xml:space="preserve"> </w:t>
            </w:r>
            <w:r w:rsidRPr="005E48FE">
              <w:rPr>
                <w:rFonts w:ascii="Times New Roman" w:eastAsia="宋体" w:hAnsi="Times New Roman" w:cs="Times New Roman" w:hint="eastAsia"/>
                <w:color w:val="0D0D0D"/>
                <w:szCs w:val="21"/>
              </w:rPr>
              <w:t>等奖。</w:t>
            </w:r>
          </w:p>
        </w:tc>
      </w:tr>
    </w:tbl>
    <w:p w14:paraId="4F7AACA5" w14:textId="77777777" w:rsidR="00231EB0" w:rsidRDefault="00231EB0" w:rsidP="006C37E6">
      <w:pPr>
        <w:spacing w:line="360" w:lineRule="auto"/>
        <w:jc w:val="center"/>
        <w:rPr>
          <w:rFonts w:ascii="宋体" w:eastAsia="宋体" w:hAnsi="宋体" w:cs="Times New Roman"/>
          <w:color w:val="0D0D0D"/>
          <w:sz w:val="24"/>
          <w:szCs w:val="20"/>
        </w:rPr>
      </w:pPr>
    </w:p>
    <w:p w14:paraId="303E0A3D" w14:textId="77777777" w:rsidR="00231EB0" w:rsidRDefault="00231EB0" w:rsidP="006C37E6">
      <w:pPr>
        <w:spacing w:line="360" w:lineRule="auto"/>
        <w:jc w:val="center"/>
        <w:rPr>
          <w:rFonts w:ascii="宋体" w:eastAsia="宋体" w:hAnsi="宋体" w:cs="Times New Roman"/>
          <w:color w:val="0D0D0D"/>
          <w:sz w:val="24"/>
          <w:szCs w:val="20"/>
        </w:rPr>
      </w:pPr>
    </w:p>
    <w:p w14:paraId="571B86E6" w14:textId="77777777" w:rsidR="00231EB0" w:rsidRDefault="00231EB0" w:rsidP="006C37E6">
      <w:pPr>
        <w:spacing w:line="360" w:lineRule="auto"/>
        <w:jc w:val="center"/>
        <w:rPr>
          <w:rFonts w:ascii="宋体" w:eastAsia="宋体" w:hAnsi="宋体" w:cs="Times New Roman"/>
          <w:color w:val="0D0D0D"/>
          <w:sz w:val="24"/>
          <w:szCs w:val="20"/>
        </w:rPr>
      </w:pPr>
    </w:p>
    <w:p w14:paraId="5612FCFF" w14:textId="77777777" w:rsidR="00231EB0" w:rsidRDefault="00231EB0" w:rsidP="006C37E6">
      <w:pPr>
        <w:spacing w:line="360" w:lineRule="auto"/>
        <w:jc w:val="center"/>
        <w:rPr>
          <w:rFonts w:ascii="宋体" w:eastAsia="宋体" w:hAnsi="宋体" w:cs="Times New Roman"/>
          <w:color w:val="0D0D0D"/>
          <w:sz w:val="24"/>
          <w:szCs w:val="20"/>
        </w:rPr>
      </w:pPr>
    </w:p>
    <w:p w14:paraId="2A014C8B" w14:textId="77777777" w:rsidR="00231EB0" w:rsidRDefault="00231EB0" w:rsidP="006C37E6">
      <w:pPr>
        <w:spacing w:line="360" w:lineRule="auto"/>
        <w:jc w:val="center"/>
        <w:rPr>
          <w:rFonts w:ascii="宋体" w:eastAsia="宋体" w:hAnsi="宋体" w:cs="Times New Roman"/>
          <w:color w:val="0D0D0D"/>
          <w:sz w:val="24"/>
          <w:szCs w:val="20"/>
        </w:rPr>
      </w:pPr>
    </w:p>
    <w:p w14:paraId="07B45230" w14:textId="77777777" w:rsidR="00741D12" w:rsidRPr="005E48FE" w:rsidRDefault="00741D12" w:rsidP="00741D12">
      <w:pPr>
        <w:spacing w:line="360" w:lineRule="auto"/>
        <w:rPr>
          <w:rFonts w:ascii="宋体" w:eastAsia="宋体" w:hAnsi="宋体" w:cs="Times New Roman"/>
          <w:color w:val="0D0D0D"/>
          <w:sz w:val="24"/>
          <w:szCs w:val="20"/>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231EB0" w:rsidRPr="005E48FE" w14:paraId="07E5D48E" w14:textId="77777777" w:rsidTr="00A62367">
        <w:trPr>
          <w:cantSplit/>
          <w:trHeight w:val="394"/>
          <w:jc w:val="center"/>
        </w:trPr>
        <w:tc>
          <w:tcPr>
            <w:tcW w:w="1531" w:type="dxa"/>
            <w:vAlign w:val="center"/>
          </w:tcPr>
          <w:p w14:paraId="2BC1B908" w14:textId="77777777" w:rsidR="00231EB0" w:rsidRPr="006C37E6" w:rsidRDefault="00231EB0" w:rsidP="004E1DAB">
            <w:pPr>
              <w:spacing w:line="390" w:lineRule="exact"/>
              <w:jc w:val="center"/>
              <w:rPr>
                <w:rFonts w:ascii="宋体" w:eastAsia="宋体" w:hAnsi="宋体" w:cs="Times New Roman"/>
                <w:color w:val="0D0D0D"/>
                <w:szCs w:val="20"/>
              </w:rPr>
            </w:pPr>
            <w:r w:rsidRPr="006C37E6">
              <w:rPr>
                <w:rFonts w:ascii="宋体" w:eastAsia="宋体" w:hAnsi="宋体" w:cs="Times New Roman"/>
                <w:color w:val="0D0D0D"/>
                <w:szCs w:val="20"/>
              </w:rPr>
              <w:t>姓    名</w:t>
            </w:r>
          </w:p>
        </w:tc>
        <w:tc>
          <w:tcPr>
            <w:tcW w:w="7424" w:type="dxa"/>
            <w:gridSpan w:val="3"/>
            <w:vAlign w:val="center"/>
          </w:tcPr>
          <w:p w14:paraId="61B8C18B" w14:textId="5A0A179D" w:rsidR="00231EB0" w:rsidRPr="00441A4F" w:rsidRDefault="00231EB0" w:rsidP="00A15AC4">
            <w:pPr>
              <w:spacing w:line="390" w:lineRule="exact"/>
              <w:ind w:firstLineChars="200" w:firstLine="420"/>
              <w:jc w:val="center"/>
              <w:rPr>
                <w:rFonts w:ascii="宋体" w:eastAsia="宋体" w:hAnsi="宋体" w:cs="Times New Roman"/>
                <w:color w:val="0D0D0D"/>
                <w:szCs w:val="20"/>
                <w:highlight w:val="yellow"/>
              </w:rPr>
            </w:pPr>
            <w:r w:rsidRPr="00E52124">
              <w:rPr>
                <w:rFonts w:ascii="宋体" w:eastAsia="宋体" w:hAnsi="宋体" w:cs="Times New Roman" w:hint="eastAsia"/>
                <w:color w:val="0D0D0D"/>
                <w:szCs w:val="20"/>
              </w:rPr>
              <w:t>程津培</w:t>
            </w:r>
          </w:p>
        </w:tc>
      </w:tr>
      <w:tr w:rsidR="00741D12" w:rsidRPr="005E48FE" w14:paraId="3A11ED39" w14:textId="77777777" w:rsidTr="004E1DAB">
        <w:trPr>
          <w:cantSplit/>
          <w:trHeight w:val="431"/>
          <w:jc w:val="center"/>
        </w:trPr>
        <w:tc>
          <w:tcPr>
            <w:tcW w:w="1531" w:type="dxa"/>
            <w:vAlign w:val="center"/>
          </w:tcPr>
          <w:p w14:paraId="17180403" w14:textId="77777777" w:rsidR="00741D12" w:rsidRPr="006C37E6" w:rsidRDefault="00741D12" w:rsidP="004E1DAB">
            <w:pPr>
              <w:spacing w:line="390" w:lineRule="exact"/>
              <w:jc w:val="center"/>
              <w:rPr>
                <w:rFonts w:ascii="宋体" w:eastAsia="宋体" w:hAnsi="宋体" w:cs="Times New Roman"/>
                <w:color w:val="0D0D0D"/>
                <w:szCs w:val="20"/>
              </w:rPr>
            </w:pPr>
            <w:r w:rsidRPr="006C37E6">
              <w:rPr>
                <w:rFonts w:ascii="宋体" w:eastAsia="宋体" w:hAnsi="宋体" w:cs="Times New Roman" w:hint="eastAsia"/>
                <w:color w:val="0D0D0D"/>
                <w:szCs w:val="20"/>
              </w:rPr>
              <w:t>专家类型</w:t>
            </w:r>
          </w:p>
        </w:tc>
        <w:tc>
          <w:tcPr>
            <w:tcW w:w="7424" w:type="dxa"/>
            <w:gridSpan w:val="3"/>
            <w:vAlign w:val="center"/>
          </w:tcPr>
          <w:p w14:paraId="0F5E91F4" w14:textId="77777777" w:rsidR="00741D12" w:rsidRPr="006C37E6" w:rsidRDefault="00741D12" w:rsidP="004E1DAB">
            <w:pPr>
              <w:spacing w:line="390" w:lineRule="exact"/>
              <w:ind w:firstLineChars="200" w:firstLine="420"/>
              <w:jc w:val="center"/>
              <w:rPr>
                <w:rFonts w:ascii="宋体" w:eastAsia="宋体" w:hAnsi="宋体" w:cs="Times New Roman"/>
                <w:color w:val="0D0D0D"/>
                <w:szCs w:val="20"/>
              </w:rPr>
            </w:pPr>
            <w:r w:rsidRPr="006C37E6">
              <w:rPr>
                <w:rFonts w:ascii="宋体" w:eastAsia="宋体" w:hAnsi="宋体" w:cs="Times New Roman" w:hint="eastAsia"/>
                <w:color w:val="0D0D0D"/>
                <w:szCs w:val="20"/>
              </w:rPr>
              <w:t>中国科学院院士</w:t>
            </w:r>
          </w:p>
        </w:tc>
      </w:tr>
      <w:tr w:rsidR="00741D12" w:rsidRPr="005E48FE" w14:paraId="752016A4" w14:textId="77777777" w:rsidTr="004E1DAB">
        <w:trPr>
          <w:cantSplit/>
          <w:trHeight w:val="473"/>
          <w:jc w:val="center"/>
        </w:trPr>
        <w:tc>
          <w:tcPr>
            <w:tcW w:w="1531" w:type="dxa"/>
            <w:vAlign w:val="center"/>
          </w:tcPr>
          <w:p w14:paraId="5CC6644B" w14:textId="77777777" w:rsidR="00741D12" w:rsidRPr="005E48FE" w:rsidRDefault="00741D12" w:rsidP="004E1DAB">
            <w:pPr>
              <w:spacing w:line="390" w:lineRule="exact"/>
              <w:jc w:val="center"/>
              <w:rPr>
                <w:rFonts w:ascii="宋体" w:eastAsia="宋体" w:hAnsi="宋体" w:cs="Times New Roman"/>
                <w:color w:val="0D0D0D"/>
                <w:szCs w:val="20"/>
              </w:rPr>
            </w:pPr>
            <w:r w:rsidRPr="005E48FE">
              <w:rPr>
                <w:rFonts w:ascii="宋体" w:eastAsia="宋体" w:hAnsi="宋体" w:cs="Times New Roman"/>
                <w:color w:val="0D0D0D"/>
                <w:szCs w:val="20"/>
              </w:rPr>
              <w:t>工作单位</w:t>
            </w:r>
          </w:p>
        </w:tc>
        <w:tc>
          <w:tcPr>
            <w:tcW w:w="7424" w:type="dxa"/>
            <w:gridSpan w:val="3"/>
            <w:vAlign w:val="center"/>
          </w:tcPr>
          <w:p w14:paraId="4202811D" w14:textId="77777777" w:rsidR="00741D12" w:rsidRPr="005E48FE" w:rsidRDefault="00741D12" w:rsidP="004E1DAB">
            <w:pPr>
              <w:spacing w:line="390" w:lineRule="exact"/>
              <w:ind w:firstLineChars="200" w:firstLine="420"/>
              <w:jc w:val="center"/>
              <w:rPr>
                <w:rFonts w:ascii="宋体" w:eastAsia="宋体" w:hAnsi="宋体" w:cs="Times New Roman"/>
                <w:color w:val="0D0D0D"/>
                <w:szCs w:val="20"/>
              </w:rPr>
            </w:pPr>
            <w:r w:rsidRPr="005E48FE">
              <w:rPr>
                <w:rFonts w:ascii="宋体" w:eastAsia="宋体" w:hAnsi="宋体" w:cs="Times New Roman" w:hint="eastAsia"/>
                <w:color w:val="0D0D0D"/>
                <w:szCs w:val="20"/>
              </w:rPr>
              <w:t>清华大学</w:t>
            </w:r>
          </w:p>
        </w:tc>
      </w:tr>
      <w:tr w:rsidR="00741D12" w:rsidRPr="005E48FE" w14:paraId="0AE6C4E7" w14:textId="77777777" w:rsidTr="004E1DAB">
        <w:trPr>
          <w:cantSplit/>
          <w:trHeight w:val="473"/>
          <w:jc w:val="center"/>
        </w:trPr>
        <w:tc>
          <w:tcPr>
            <w:tcW w:w="1531" w:type="dxa"/>
            <w:tcBorders>
              <w:bottom w:val="single" w:sz="4" w:space="0" w:color="auto"/>
            </w:tcBorders>
            <w:vAlign w:val="center"/>
          </w:tcPr>
          <w:p w14:paraId="6B117B00" w14:textId="77777777" w:rsidR="00741D12" w:rsidRPr="005E48FE" w:rsidRDefault="00741D12" w:rsidP="004E1DAB">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职    称</w:t>
            </w:r>
          </w:p>
        </w:tc>
        <w:tc>
          <w:tcPr>
            <w:tcW w:w="3969" w:type="dxa"/>
            <w:tcBorders>
              <w:bottom w:val="single" w:sz="4" w:space="0" w:color="auto"/>
            </w:tcBorders>
            <w:vAlign w:val="center"/>
          </w:tcPr>
          <w:p w14:paraId="18A89EB9" w14:textId="77777777" w:rsidR="00741D12" w:rsidRPr="005E48FE" w:rsidRDefault="00741D12" w:rsidP="004E1DAB">
            <w:pPr>
              <w:spacing w:line="390" w:lineRule="exact"/>
              <w:ind w:firstLineChars="200" w:firstLine="420"/>
              <w:jc w:val="center"/>
              <w:rPr>
                <w:rFonts w:ascii="宋体" w:eastAsia="宋体" w:hAnsi="宋体" w:cs="Times New Roman"/>
                <w:color w:val="0D0D0D"/>
                <w:szCs w:val="20"/>
              </w:rPr>
            </w:pPr>
            <w:r w:rsidRPr="005E48FE">
              <w:rPr>
                <w:rFonts w:ascii="宋体" w:eastAsia="宋体" w:hAnsi="宋体" w:cs="Times New Roman" w:hint="eastAsia"/>
                <w:color w:val="0D0D0D"/>
                <w:szCs w:val="20"/>
              </w:rPr>
              <w:t>教授</w:t>
            </w:r>
          </w:p>
        </w:tc>
        <w:tc>
          <w:tcPr>
            <w:tcW w:w="1134" w:type="dxa"/>
            <w:tcBorders>
              <w:bottom w:val="single" w:sz="4" w:space="0" w:color="auto"/>
            </w:tcBorders>
            <w:vAlign w:val="center"/>
          </w:tcPr>
          <w:p w14:paraId="17DDCC18" w14:textId="77777777" w:rsidR="00741D12" w:rsidRPr="005E48FE" w:rsidRDefault="00741D12" w:rsidP="004E1DAB">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学科专业</w:t>
            </w:r>
          </w:p>
        </w:tc>
        <w:tc>
          <w:tcPr>
            <w:tcW w:w="2321" w:type="dxa"/>
            <w:tcBorders>
              <w:bottom w:val="single" w:sz="4" w:space="0" w:color="auto"/>
            </w:tcBorders>
            <w:vAlign w:val="center"/>
          </w:tcPr>
          <w:p w14:paraId="32EB60A1" w14:textId="77777777" w:rsidR="00741D12" w:rsidRPr="005E48FE" w:rsidRDefault="00741D12" w:rsidP="004E1DAB">
            <w:pPr>
              <w:spacing w:line="390" w:lineRule="exact"/>
              <w:ind w:firstLineChars="150" w:firstLine="315"/>
              <w:rPr>
                <w:rFonts w:ascii="宋体" w:eastAsia="宋体" w:hAnsi="宋体" w:cs="Times New Roman"/>
                <w:color w:val="0D0D0D"/>
                <w:szCs w:val="20"/>
              </w:rPr>
            </w:pPr>
            <w:r w:rsidRPr="005E48FE">
              <w:rPr>
                <w:rFonts w:ascii="宋体" w:eastAsia="宋体" w:hAnsi="宋体" w:cs="Times New Roman" w:hint="eastAsia"/>
                <w:color w:val="0D0D0D"/>
                <w:szCs w:val="20"/>
              </w:rPr>
              <w:t>有机化学</w:t>
            </w:r>
          </w:p>
        </w:tc>
      </w:tr>
      <w:tr w:rsidR="00741D12" w:rsidRPr="005E48FE" w14:paraId="48473946" w14:textId="77777777" w:rsidTr="004E1DAB">
        <w:trPr>
          <w:cantSplit/>
          <w:trHeight w:val="345"/>
          <w:jc w:val="center"/>
        </w:trPr>
        <w:tc>
          <w:tcPr>
            <w:tcW w:w="8955" w:type="dxa"/>
            <w:gridSpan w:val="4"/>
            <w:tcBorders>
              <w:top w:val="single" w:sz="4" w:space="0" w:color="auto"/>
              <w:bottom w:val="nil"/>
            </w:tcBorders>
          </w:tcPr>
          <w:p w14:paraId="175F90EB" w14:textId="77777777" w:rsidR="00741D12" w:rsidRPr="005E48FE" w:rsidRDefault="00741D12" w:rsidP="004E1DAB">
            <w:pPr>
              <w:spacing w:line="390" w:lineRule="exact"/>
              <w:rPr>
                <w:rFonts w:ascii="宋体" w:eastAsia="宋体" w:hAnsi="宋体" w:cs="Times New Roman"/>
                <w:color w:val="0D0D0D"/>
                <w:szCs w:val="20"/>
              </w:rPr>
            </w:pPr>
            <w:r w:rsidRPr="005E48FE">
              <w:rPr>
                <w:rFonts w:ascii="宋体" w:eastAsia="宋体" w:hAnsi="宋体" w:cs="Times New Roman"/>
                <w:color w:val="0D0D0D"/>
                <w:szCs w:val="20"/>
              </w:rPr>
              <w:t>推荐意见：</w:t>
            </w:r>
          </w:p>
        </w:tc>
      </w:tr>
      <w:tr w:rsidR="00741D12" w:rsidRPr="005E48FE" w14:paraId="4D235594" w14:textId="77777777" w:rsidTr="004E1DAB">
        <w:trPr>
          <w:cantSplit/>
          <w:trHeight w:val="5552"/>
          <w:jc w:val="center"/>
        </w:trPr>
        <w:tc>
          <w:tcPr>
            <w:tcW w:w="8955" w:type="dxa"/>
            <w:gridSpan w:val="4"/>
            <w:tcBorders>
              <w:top w:val="nil"/>
            </w:tcBorders>
          </w:tcPr>
          <w:p w14:paraId="6F6D0B38" w14:textId="0B13088E" w:rsidR="00741D12" w:rsidRPr="005E48FE" w:rsidRDefault="00741D12" w:rsidP="004E1DAB">
            <w:pPr>
              <w:ind w:firstLineChars="200" w:firstLine="360"/>
              <w:rPr>
                <w:rFonts w:ascii="宋体" w:eastAsia="宋体" w:hAnsi="宋体" w:cs="Times New Roman"/>
                <w:color w:val="0D0D0D"/>
                <w:szCs w:val="21"/>
              </w:rPr>
            </w:pPr>
            <w:r w:rsidRPr="005E48FE">
              <w:rPr>
                <w:rFonts w:ascii="Times New Roman" w:eastAsia="宋体" w:hAnsi="Times New Roman" w:cs="Times New Roman"/>
                <w:color w:val="0D0D0D"/>
                <w:sz w:val="18"/>
                <w:szCs w:val="20"/>
              </w:rPr>
              <w:tab/>
            </w:r>
            <w:r>
              <w:rPr>
                <w:rFonts w:ascii="Times New Roman" w:eastAsia="宋体" w:hAnsi="Times New Roman" w:cs="Times New Roman" w:hint="eastAsia"/>
                <w:color w:val="0D0D0D"/>
                <w:sz w:val="18"/>
                <w:szCs w:val="20"/>
              </w:rPr>
              <w:t xml:space="preserve"> </w:t>
            </w:r>
            <w:r w:rsidRPr="005E48FE">
              <w:rPr>
                <w:rFonts w:ascii="宋体" w:eastAsia="宋体" w:hAnsi="宋体" w:cs="Times New Roman" w:hint="eastAsia"/>
                <w:color w:val="0D0D0D"/>
                <w:szCs w:val="21"/>
              </w:rPr>
              <w:t>该项目针对分子间相互作用研究</w:t>
            </w:r>
            <w:r>
              <w:rPr>
                <w:rFonts w:ascii="宋体" w:eastAsia="宋体" w:hAnsi="宋体" w:cs="Times New Roman" w:hint="eastAsia"/>
                <w:color w:val="0D0D0D"/>
                <w:szCs w:val="21"/>
              </w:rPr>
              <w:t>领域</w:t>
            </w:r>
            <w:r w:rsidRPr="005E48FE">
              <w:rPr>
                <w:rFonts w:ascii="宋体" w:eastAsia="宋体" w:hAnsi="宋体" w:cs="Times New Roman" w:hint="eastAsia"/>
                <w:color w:val="0D0D0D"/>
                <w:szCs w:val="21"/>
              </w:rPr>
              <w:t>的</w:t>
            </w:r>
            <w:r>
              <w:rPr>
                <w:rFonts w:ascii="宋体" w:eastAsia="宋体" w:hAnsi="宋体" w:cs="Times New Roman" w:hint="eastAsia"/>
                <w:color w:val="0D0D0D"/>
                <w:szCs w:val="21"/>
              </w:rPr>
              <w:t>基础</w:t>
            </w:r>
            <w:r w:rsidRPr="005E48FE">
              <w:rPr>
                <w:rFonts w:ascii="宋体" w:eastAsia="宋体" w:hAnsi="宋体" w:cs="Times New Roman" w:hint="eastAsia"/>
                <w:color w:val="0D0D0D"/>
                <w:szCs w:val="21"/>
              </w:rPr>
              <w:t>科学问题开展</w:t>
            </w:r>
            <w:r>
              <w:rPr>
                <w:rFonts w:ascii="宋体" w:eastAsia="宋体" w:hAnsi="宋体" w:cs="Times New Roman" w:hint="eastAsia"/>
                <w:color w:val="0D0D0D"/>
                <w:szCs w:val="21"/>
              </w:rPr>
              <w:t>了长期、深入的</w:t>
            </w:r>
            <w:r w:rsidRPr="005E48FE">
              <w:rPr>
                <w:rFonts w:ascii="宋体" w:eastAsia="宋体" w:hAnsi="宋体" w:cs="Times New Roman" w:hint="eastAsia"/>
                <w:color w:val="0D0D0D"/>
                <w:szCs w:val="21"/>
              </w:rPr>
              <w:t>工作，发展了高灵敏、高分辨、原位、实时进行单分子相互作用研究的纳米检测和表征新方法，形成了结合扫描探针显微术和单分子荧光成像的研究特色，</w:t>
            </w:r>
            <w:r>
              <w:rPr>
                <w:rFonts w:ascii="宋体" w:eastAsia="宋体" w:hAnsi="宋体" w:cs="Times New Roman" w:hint="eastAsia"/>
                <w:color w:val="0D0D0D"/>
                <w:szCs w:val="21"/>
              </w:rPr>
              <w:t xml:space="preserve">发现了分子相互作用的若干新机制， </w:t>
            </w:r>
            <w:r w:rsidRPr="005E48FE">
              <w:rPr>
                <w:rFonts w:ascii="宋体" w:eastAsia="宋体" w:hAnsi="宋体" w:cs="Times New Roman" w:hint="eastAsia"/>
                <w:color w:val="0D0D0D"/>
                <w:szCs w:val="21"/>
              </w:rPr>
              <w:t>在单对分子</w:t>
            </w:r>
            <w:r>
              <w:rPr>
                <w:rFonts w:ascii="宋体" w:eastAsia="宋体" w:hAnsi="宋体" w:cs="Times New Roman" w:hint="eastAsia"/>
                <w:color w:val="0D0D0D"/>
                <w:szCs w:val="21"/>
              </w:rPr>
              <w:t>特异</w:t>
            </w:r>
            <w:r w:rsidRPr="005E48FE">
              <w:rPr>
                <w:rFonts w:ascii="宋体" w:eastAsia="宋体" w:hAnsi="宋体" w:cs="Times New Roman" w:hint="eastAsia"/>
                <w:color w:val="0D0D0D"/>
                <w:szCs w:val="21"/>
              </w:rPr>
              <w:t>识别、分子组装体系调控、以及活细胞中分子动态相互作用等基础研究和应用方面取得一系列国际领先的研究成果。如建立</w:t>
            </w:r>
            <w:r>
              <w:rPr>
                <w:rFonts w:ascii="宋体" w:eastAsia="宋体" w:hAnsi="宋体" w:cs="Times New Roman" w:hint="eastAsia"/>
                <w:color w:val="0D0D0D"/>
                <w:szCs w:val="21"/>
              </w:rPr>
              <w:t>用于研究DNA和蛋白质特异识别基础的</w:t>
            </w:r>
            <w:r w:rsidRPr="005E48FE">
              <w:rPr>
                <w:rFonts w:ascii="宋体" w:eastAsia="宋体" w:hAnsi="宋体" w:cs="Times New Roman" w:hint="eastAsia"/>
                <w:color w:val="0D0D0D"/>
                <w:szCs w:val="21"/>
              </w:rPr>
              <w:t>原子力显微镜AFM单分子力谱法</w:t>
            </w:r>
            <w:r>
              <w:rPr>
                <w:rFonts w:ascii="宋体" w:eastAsia="宋体" w:hAnsi="宋体" w:cs="Times New Roman" w:hint="eastAsia"/>
                <w:color w:val="0D0D0D"/>
                <w:szCs w:val="21"/>
              </w:rPr>
              <w:t>；提出</w:t>
            </w:r>
            <w:r w:rsidRPr="00CD4B7F">
              <w:rPr>
                <w:rFonts w:ascii="宋体" w:eastAsia="宋体" w:hAnsi="宋体" w:cs="Times New Roman" w:hint="eastAsia"/>
                <w:color w:val="0D0D0D"/>
                <w:szCs w:val="21"/>
              </w:rPr>
              <w:t>通过调控动态共价键</w:t>
            </w:r>
            <w:r>
              <w:rPr>
                <w:rFonts w:ascii="宋体" w:eastAsia="宋体" w:hAnsi="宋体" w:cs="Times New Roman" w:hint="eastAsia"/>
                <w:color w:val="0D0D0D"/>
                <w:szCs w:val="21"/>
              </w:rPr>
              <w:t>构筑</w:t>
            </w:r>
            <w:r w:rsidRPr="00CD4B7F">
              <w:rPr>
                <w:rFonts w:ascii="宋体" w:eastAsia="宋体" w:hAnsi="宋体" w:cs="Times New Roman" w:hint="eastAsia"/>
                <w:color w:val="0D0D0D"/>
                <w:szCs w:val="21"/>
              </w:rPr>
              <w:t>均一的二维分子纳米结构</w:t>
            </w:r>
            <w:r>
              <w:rPr>
                <w:rFonts w:ascii="宋体" w:eastAsia="宋体" w:hAnsi="宋体" w:cs="Times New Roman" w:hint="eastAsia"/>
                <w:color w:val="0D0D0D"/>
                <w:szCs w:val="21"/>
              </w:rPr>
              <w:t>的方法，实现由</w:t>
            </w:r>
            <w:r w:rsidRPr="00CD4B7F">
              <w:rPr>
                <w:rFonts w:ascii="宋体" w:eastAsia="宋体" w:hAnsi="宋体" w:cs="Times New Roman" w:hint="eastAsia"/>
                <w:color w:val="0D0D0D"/>
                <w:szCs w:val="21"/>
              </w:rPr>
              <w:t>非手性分子组装产生单一的表面手性</w:t>
            </w:r>
            <w:r>
              <w:rPr>
                <w:rFonts w:ascii="宋体" w:eastAsia="宋体" w:hAnsi="宋体" w:cs="Times New Roman" w:hint="eastAsia"/>
                <w:color w:val="0D0D0D"/>
                <w:szCs w:val="21"/>
              </w:rPr>
              <w:t>并发现</w:t>
            </w:r>
            <w:r w:rsidRPr="00CD4B7F">
              <w:rPr>
                <w:rFonts w:ascii="宋体" w:eastAsia="宋体" w:hAnsi="宋体" w:cs="Times New Roman" w:hint="eastAsia"/>
                <w:color w:val="0D0D0D"/>
                <w:szCs w:val="21"/>
              </w:rPr>
              <w:t>手性传递</w:t>
            </w:r>
            <w:r>
              <w:rPr>
                <w:rFonts w:ascii="宋体" w:eastAsia="宋体" w:hAnsi="宋体" w:cs="Times New Roman" w:hint="eastAsia"/>
                <w:color w:val="0D0D0D"/>
                <w:szCs w:val="21"/>
              </w:rPr>
              <w:t>和</w:t>
            </w:r>
            <w:r w:rsidRPr="00CD4B7F">
              <w:rPr>
                <w:rFonts w:ascii="宋体" w:eastAsia="宋体" w:hAnsi="宋体" w:cs="Times New Roman" w:hint="eastAsia"/>
                <w:color w:val="0D0D0D"/>
                <w:szCs w:val="21"/>
              </w:rPr>
              <w:t>放大的</w:t>
            </w:r>
            <w:r>
              <w:rPr>
                <w:rFonts w:ascii="宋体" w:eastAsia="宋体" w:hAnsi="宋体" w:cs="Times New Roman" w:hint="eastAsia"/>
                <w:color w:val="0D0D0D"/>
                <w:szCs w:val="21"/>
              </w:rPr>
              <w:t>新</w:t>
            </w:r>
            <w:r w:rsidRPr="00CD4B7F">
              <w:rPr>
                <w:rFonts w:ascii="宋体" w:eastAsia="宋体" w:hAnsi="宋体" w:cs="Times New Roman" w:hint="eastAsia"/>
                <w:color w:val="0D0D0D"/>
                <w:szCs w:val="21"/>
              </w:rPr>
              <w:t>机制</w:t>
            </w:r>
            <w:r>
              <w:rPr>
                <w:rFonts w:ascii="宋体" w:eastAsia="宋体" w:hAnsi="宋体" w:cs="Times New Roman" w:hint="eastAsia"/>
                <w:color w:val="0D0D0D"/>
                <w:szCs w:val="21"/>
              </w:rPr>
              <w:t>；提出细胞信号通路蛋白</w:t>
            </w:r>
            <w:r w:rsidRPr="005E48FE">
              <w:rPr>
                <w:rFonts w:ascii="宋体" w:eastAsia="宋体" w:hAnsi="宋体" w:cs="Times New Roman" w:hint="eastAsia"/>
                <w:color w:val="0D0D0D"/>
                <w:szCs w:val="21"/>
              </w:rPr>
              <w:t>激活</w:t>
            </w:r>
            <w:r>
              <w:rPr>
                <w:rFonts w:ascii="宋体" w:eastAsia="宋体" w:hAnsi="宋体" w:cs="Times New Roman" w:hint="eastAsia"/>
                <w:color w:val="0D0D0D"/>
                <w:szCs w:val="21"/>
              </w:rPr>
              <w:t>和纳米材料细胞间</w:t>
            </w:r>
            <w:r w:rsidRPr="005E48FE">
              <w:rPr>
                <w:rFonts w:ascii="宋体" w:eastAsia="宋体" w:hAnsi="宋体" w:cs="Times New Roman" w:hint="eastAsia"/>
                <w:color w:val="0D0D0D"/>
                <w:szCs w:val="21"/>
              </w:rPr>
              <w:t>输运</w:t>
            </w:r>
            <w:r>
              <w:rPr>
                <w:rFonts w:ascii="宋体" w:eastAsia="宋体" w:hAnsi="宋体" w:cs="Times New Roman" w:hint="eastAsia"/>
                <w:color w:val="0D0D0D"/>
                <w:szCs w:val="21"/>
              </w:rPr>
              <w:t>的新模式</w:t>
            </w:r>
            <w:r w:rsidRPr="005E48FE">
              <w:rPr>
                <w:rFonts w:ascii="宋体" w:eastAsia="宋体" w:hAnsi="宋体" w:cs="Times New Roman" w:hint="eastAsia"/>
                <w:color w:val="0D0D0D"/>
                <w:szCs w:val="21"/>
              </w:rPr>
              <w:t>，为研究药物和纳米材料的生物效应提供了新策略。项目组已在单分子研究领域发表</w:t>
            </w:r>
            <w:r>
              <w:rPr>
                <w:rFonts w:ascii="宋体" w:eastAsia="宋体" w:hAnsi="宋体" w:cs="Times New Roman" w:hint="eastAsia"/>
                <w:color w:val="0D0D0D"/>
                <w:szCs w:val="21"/>
              </w:rPr>
              <w:t>系列</w:t>
            </w:r>
            <w:r w:rsidRPr="005E48FE">
              <w:rPr>
                <w:rFonts w:ascii="宋体" w:eastAsia="宋体" w:hAnsi="宋体" w:cs="Times New Roman" w:hint="eastAsia"/>
                <w:color w:val="0D0D0D"/>
                <w:szCs w:val="21"/>
              </w:rPr>
              <w:t>论文，8篇代表性论文发表在PNAS、Nat.</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Coummun.、JACS、Anal.</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Chem.、Nano Lett.、ACS Nano等</w:t>
            </w:r>
            <w:r>
              <w:rPr>
                <w:rFonts w:ascii="宋体" w:eastAsia="宋体" w:hAnsi="宋体" w:cs="Times New Roman" w:hint="eastAsia"/>
                <w:color w:val="0D0D0D"/>
                <w:szCs w:val="21"/>
              </w:rPr>
              <w:t>高水平期刊，</w:t>
            </w:r>
            <w:r w:rsidRPr="006C37E6">
              <w:rPr>
                <w:rFonts w:ascii="宋体" w:eastAsia="宋体" w:hAnsi="宋体" w:cs="Times New Roman" w:hint="eastAsia"/>
                <w:color w:val="0D0D0D"/>
                <w:szCs w:val="21"/>
              </w:rPr>
              <w:t>他引</w:t>
            </w:r>
            <w:r w:rsidRPr="006C37E6">
              <w:rPr>
                <w:rFonts w:ascii="宋体" w:eastAsia="宋体" w:hAnsi="宋体" w:cs="Times New Roman"/>
                <w:color w:val="0D0D0D"/>
                <w:szCs w:val="21"/>
              </w:rPr>
              <w:t>1000</w:t>
            </w:r>
            <w:r w:rsidRPr="006C37E6">
              <w:rPr>
                <w:rFonts w:ascii="宋体" w:eastAsia="宋体" w:hAnsi="宋体" w:cs="Times New Roman" w:hint="eastAsia"/>
                <w:color w:val="0D0D0D"/>
                <w:szCs w:val="21"/>
              </w:rPr>
              <w:t>多次</w:t>
            </w:r>
            <w:r>
              <w:rPr>
                <w:rFonts w:ascii="宋体" w:eastAsia="宋体" w:hAnsi="宋体" w:cs="Times New Roman" w:hint="eastAsia"/>
                <w:color w:val="0D0D0D"/>
                <w:szCs w:val="21"/>
              </w:rPr>
              <w:t>,包括被</w:t>
            </w:r>
            <w:r w:rsidRPr="00741D12">
              <w:rPr>
                <w:rFonts w:ascii="宋体" w:eastAsia="宋体" w:hAnsi="宋体" w:cs="Times New Roman"/>
                <w:color w:val="0D0D0D"/>
                <w:szCs w:val="21"/>
              </w:rPr>
              <w:t>Science</w:t>
            </w:r>
            <w:r w:rsidRPr="0085562F">
              <w:rPr>
                <w:rFonts w:ascii="宋体" w:eastAsia="宋体" w:hAnsi="宋体" w:cs="Times New Roman"/>
                <w:color w:val="0D0D0D"/>
                <w:szCs w:val="21"/>
              </w:rPr>
              <w:t>等</w:t>
            </w:r>
            <w:r>
              <w:rPr>
                <w:rFonts w:ascii="宋体" w:eastAsia="宋体" w:hAnsi="宋体" w:cs="Times New Roman" w:hint="eastAsia"/>
                <w:color w:val="0D0D0D"/>
                <w:szCs w:val="21"/>
              </w:rPr>
              <w:t>权威刊物引用</w:t>
            </w:r>
            <w:r w:rsidRPr="005E48FE">
              <w:rPr>
                <w:rFonts w:ascii="宋体" w:eastAsia="宋体" w:hAnsi="宋体" w:cs="Times New Roman" w:hint="eastAsia"/>
                <w:color w:val="0D0D0D"/>
                <w:szCs w:val="21"/>
              </w:rPr>
              <w:t>。</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项目组成员应邀担任Anal.</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Chem</w:t>
            </w:r>
            <w:r>
              <w:rPr>
                <w:rFonts w:ascii="宋体" w:eastAsia="宋体" w:hAnsi="宋体" w:cs="Times New Roman" w:hint="eastAsia"/>
                <w:color w:val="0D0D0D"/>
                <w:szCs w:val="21"/>
              </w:rPr>
              <w:t>.</w:t>
            </w:r>
            <w:r w:rsidRPr="005E48FE">
              <w:rPr>
                <w:rFonts w:ascii="宋体" w:eastAsia="宋体" w:hAnsi="宋体" w:cs="Times New Roman" w:hint="eastAsia"/>
                <w:color w:val="0D0D0D"/>
                <w:szCs w:val="21"/>
              </w:rPr>
              <w:t>副主编和Int. J. Nanomed.等国际期刊编委，并应邀为Ann.</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Rev.</w:t>
            </w:r>
            <w:r>
              <w:rPr>
                <w:rFonts w:ascii="宋体" w:eastAsia="宋体" w:hAnsi="宋体" w:cs="Times New Roman" w:hint="eastAsia"/>
                <w:color w:val="0D0D0D"/>
                <w:szCs w:val="21"/>
              </w:rPr>
              <w:t xml:space="preserve"> P</w:t>
            </w:r>
            <w:r w:rsidRPr="005E48FE">
              <w:rPr>
                <w:rFonts w:ascii="宋体" w:eastAsia="宋体" w:hAnsi="宋体" w:cs="Times New Roman" w:hint="eastAsia"/>
                <w:color w:val="0D0D0D"/>
                <w:szCs w:val="21"/>
              </w:rPr>
              <w:t>hy</w:t>
            </w:r>
            <w:r>
              <w:rPr>
                <w:rFonts w:ascii="宋体" w:eastAsia="宋体" w:hAnsi="宋体" w:cs="Times New Roman" w:hint="eastAsia"/>
                <w:color w:val="0D0D0D"/>
                <w:szCs w:val="21"/>
              </w:rPr>
              <w:t>s</w:t>
            </w:r>
            <w:r w:rsidRPr="005E48FE">
              <w:rPr>
                <w:rFonts w:ascii="宋体" w:eastAsia="宋体" w:hAnsi="宋体" w:cs="Times New Roman" w:hint="eastAsia"/>
                <w:color w:val="0D0D0D"/>
                <w:szCs w:val="21"/>
              </w:rPr>
              <w:t>.</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Chem.、Acc</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Chem</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Res</w:t>
            </w:r>
            <w:r>
              <w:rPr>
                <w:rFonts w:ascii="宋体" w:eastAsia="宋体" w:hAnsi="宋体" w:cs="Times New Roman" w:hint="eastAsia"/>
                <w:color w:val="0D0D0D"/>
                <w:szCs w:val="21"/>
              </w:rPr>
              <w:t>.</w:t>
            </w:r>
            <w:r w:rsidRPr="005E48FE">
              <w:rPr>
                <w:rFonts w:ascii="宋体" w:eastAsia="宋体" w:hAnsi="宋体" w:cs="Times New Roman" w:hint="eastAsia"/>
                <w:color w:val="0D0D0D"/>
                <w:szCs w:val="21"/>
              </w:rPr>
              <w:t>、Nat.</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Sci.</w:t>
            </w:r>
            <w:r>
              <w:rPr>
                <w:rFonts w:ascii="宋体" w:eastAsia="宋体" w:hAnsi="宋体" w:cs="Times New Roman" w:hint="eastAsia"/>
                <w:color w:val="0D0D0D"/>
                <w:szCs w:val="21"/>
              </w:rPr>
              <w:t xml:space="preserve"> </w:t>
            </w:r>
            <w:r w:rsidRPr="005E48FE">
              <w:rPr>
                <w:rFonts w:ascii="宋体" w:eastAsia="宋体" w:hAnsi="宋体" w:cs="Times New Roman" w:hint="eastAsia"/>
                <w:color w:val="0D0D0D"/>
                <w:szCs w:val="21"/>
              </w:rPr>
              <w:t>Rev.等国际知名化学期刊撰写相关评述论文。这些工作</w:t>
            </w:r>
            <w:r>
              <w:rPr>
                <w:rFonts w:ascii="宋体" w:eastAsia="宋体" w:hAnsi="宋体" w:cs="Times New Roman" w:hint="eastAsia"/>
                <w:color w:val="0D0D0D"/>
                <w:szCs w:val="21"/>
              </w:rPr>
              <w:t>有力</w:t>
            </w:r>
            <w:r w:rsidRPr="005E48FE">
              <w:rPr>
                <w:rFonts w:ascii="宋体" w:eastAsia="宋体" w:hAnsi="宋体" w:cs="Times New Roman" w:hint="eastAsia"/>
                <w:color w:val="0D0D0D"/>
                <w:szCs w:val="21"/>
              </w:rPr>
              <w:t>地推动了显微成像技术在单分子检测分析和分子相互作用研究领域的发展，得到国内外同行的广泛关注和高度评价。</w:t>
            </w:r>
          </w:p>
          <w:p w14:paraId="4554468C" w14:textId="77777777" w:rsidR="00741D12" w:rsidRPr="005E48FE" w:rsidRDefault="00741D12" w:rsidP="004E1DAB">
            <w:pPr>
              <w:spacing w:line="390" w:lineRule="exact"/>
              <w:ind w:firstLineChars="300" w:firstLine="642"/>
              <w:rPr>
                <w:rFonts w:ascii="宋体" w:eastAsia="宋体" w:hAnsi="宋体" w:cs="Times New Roman"/>
                <w:color w:val="0D0D0D"/>
                <w:szCs w:val="20"/>
              </w:rPr>
            </w:pPr>
            <w:r w:rsidRPr="005E48FE">
              <w:rPr>
                <w:rFonts w:ascii="宋体" w:eastAsia="宋体" w:hAnsi="宋体" w:cs="Times New Roman" w:hint="eastAsia"/>
                <w:bCs/>
                <w:color w:val="0D0D0D"/>
                <w:spacing w:val="2"/>
                <w:szCs w:val="20"/>
              </w:rPr>
              <w:t>推荐该项目为国家自然科学奖</w:t>
            </w:r>
            <w:r w:rsidRPr="00995790">
              <w:rPr>
                <w:rFonts w:ascii="宋体" w:eastAsia="宋体" w:hAnsi="宋体" w:cs="Times New Roman"/>
                <w:bCs/>
                <w:color w:val="0D0D0D"/>
                <w:spacing w:val="2"/>
                <w:szCs w:val="20"/>
                <w:u w:val="single"/>
              </w:rPr>
              <w:t xml:space="preserve"> 二</w:t>
            </w:r>
            <w:r w:rsidRPr="0034453D">
              <w:rPr>
                <w:rFonts w:ascii="宋体" w:eastAsia="宋体" w:hAnsi="宋体" w:cs="Times New Roman" w:hint="eastAsia"/>
                <w:bCs/>
                <w:color w:val="0D0D0D"/>
                <w:spacing w:val="2"/>
                <w:szCs w:val="20"/>
                <w:u w:val="single"/>
              </w:rPr>
              <w:t xml:space="preserve">  </w:t>
            </w:r>
            <w:r w:rsidRPr="005E48FE">
              <w:rPr>
                <w:rFonts w:ascii="宋体" w:eastAsia="宋体" w:hAnsi="宋体" w:cs="Times New Roman" w:hint="eastAsia"/>
                <w:bCs/>
                <w:color w:val="0D0D0D"/>
                <w:spacing w:val="2"/>
                <w:szCs w:val="20"/>
              </w:rPr>
              <w:t>等奖。</w:t>
            </w:r>
          </w:p>
        </w:tc>
      </w:tr>
    </w:tbl>
    <w:p w14:paraId="3F360D3C"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17A682B4"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69F0E6F0"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59D88431"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62542111"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50857E23"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2C44F34F"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6C36FB6F"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1458B415" w14:textId="77777777" w:rsidR="00231EB0" w:rsidRDefault="00231EB0" w:rsidP="00741D12">
      <w:pPr>
        <w:spacing w:line="360" w:lineRule="auto"/>
        <w:jc w:val="center"/>
        <w:outlineLvl w:val="1"/>
        <w:rPr>
          <w:rFonts w:ascii="宋体" w:eastAsia="宋体" w:hAnsi="宋体" w:cs="Times New Roman"/>
          <w:b/>
          <w:bCs/>
          <w:color w:val="000000"/>
          <w:sz w:val="28"/>
          <w:szCs w:val="20"/>
        </w:rPr>
      </w:pPr>
    </w:p>
    <w:p w14:paraId="0352338F" w14:textId="77777777" w:rsidR="006C37E6" w:rsidRPr="00F16349" w:rsidRDefault="006C37E6" w:rsidP="005E48FE">
      <w:pPr>
        <w:spacing w:line="360" w:lineRule="auto"/>
        <w:jc w:val="center"/>
        <w:rPr>
          <w:rFonts w:ascii="宋体" w:eastAsia="宋体" w:hAnsi="宋体" w:cs="Times New Roman"/>
          <w:color w:val="000000"/>
          <w:sz w:val="24"/>
          <w:szCs w:val="20"/>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231EB0" w:rsidRPr="005E48FE" w14:paraId="40AFA669" w14:textId="77777777" w:rsidTr="005208BD">
        <w:trPr>
          <w:cantSplit/>
          <w:trHeight w:val="394"/>
          <w:jc w:val="center"/>
        </w:trPr>
        <w:tc>
          <w:tcPr>
            <w:tcW w:w="1531" w:type="dxa"/>
            <w:vAlign w:val="center"/>
          </w:tcPr>
          <w:p w14:paraId="718C8F7E" w14:textId="77777777" w:rsidR="00231EB0" w:rsidRPr="005E48FE" w:rsidRDefault="00231EB0" w:rsidP="005E48FE">
            <w:pPr>
              <w:spacing w:line="390" w:lineRule="exact"/>
              <w:jc w:val="center"/>
              <w:rPr>
                <w:rFonts w:ascii="宋体" w:eastAsia="宋体" w:hAnsi="宋体" w:cs="Times New Roman"/>
                <w:color w:val="0D0D0D"/>
                <w:szCs w:val="20"/>
              </w:rPr>
            </w:pPr>
            <w:r w:rsidRPr="005E48FE">
              <w:rPr>
                <w:rFonts w:ascii="宋体" w:eastAsia="宋体" w:hAnsi="宋体" w:cs="Times New Roman"/>
                <w:color w:val="0D0D0D"/>
                <w:szCs w:val="20"/>
              </w:rPr>
              <w:t>姓    名</w:t>
            </w:r>
          </w:p>
        </w:tc>
        <w:tc>
          <w:tcPr>
            <w:tcW w:w="7424" w:type="dxa"/>
            <w:gridSpan w:val="3"/>
            <w:vAlign w:val="center"/>
          </w:tcPr>
          <w:p w14:paraId="27C80D36" w14:textId="2E667133" w:rsidR="00231EB0" w:rsidRPr="005E48FE" w:rsidRDefault="00231EB0" w:rsidP="00A15AC4">
            <w:pPr>
              <w:spacing w:line="390" w:lineRule="exact"/>
              <w:ind w:firstLineChars="200" w:firstLine="420"/>
              <w:jc w:val="center"/>
              <w:rPr>
                <w:rFonts w:ascii="宋体" w:eastAsia="宋体" w:hAnsi="宋体" w:cs="Times New Roman"/>
                <w:color w:val="0D0D0D"/>
                <w:szCs w:val="20"/>
              </w:rPr>
            </w:pPr>
            <w:r w:rsidRPr="005E48FE">
              <w:rPr>
                <w:rFonts w:ascii="宋体" w:eastAsia="宋体" w:hAnsi="宋体" w:cs="Times New Roman" w:hint="eastAsia"/>
                <w:color w:val="0D0D0D"/>
                <w:szCs w:val="20"/>
              </w:rPr>
              <w:t>杨学明</w:t>
            </w:r>
          </w:p>
        </w:tc>
      </w:tr>
      <w:tr w:rsidR="00470A04" w:rsidRPr="005E48FE" w14:paraId="0C1E9260" w14:textId="77777777" w:rsidTr="005C4A5D">
        <w:trPr>
          <w:cantSplit/>
          <w:trHeight w:val="431"/>
          <w:jc w:val="center"/>
        </w:trPr>
        <w:tc>
          <w:tcPr>
            <w:tcW w:w="1531" w:type="dxa"/>
            <w:vAlign w:val="center"/>
          </w:tcPr>
          <w:p w14:paraId="2D8FE329" w14:textId="01FC5F29" w:rsidR="00470A04" w:rsidRPr="006C37E6" w:rsidRDefault="00470A04" w:rsidP="005E48FE">
            <w:pPr>
              <w:spacing w:line="390" w:lineRule="exact"/>
              <w:jc w:val="center"/>
              <w:rPr>
                <w:rFonts w:ascii="宋体" w:eastAsia="宋体" w:hAnsi="宋体" w:cs="Times New Roman"/>
                <w:color w:val="0D0D0D"/>
                <w:szCs w:val="20"/>
              </w:rPr>
            </w:pPr>
            <w:r w:rsidRPr="006C37E6">
              <w:rPr>
                <w:rFonts w:ascii="宋体" w:eastAsia="宋体" w:hAnsi="宋体" w:cs="Times New Roman" w:hint="eastAsia"/>
                <w:color w:val="0D0D0D"/>
                <w:szCs w:val="20"/>
              </w:rPr>
              <w:t>专家类型</w:t>
            </w:r>
          </w:p>
        </w:tc>
        <w:tc>
          <w:tcPr>
            <w:tcW w:w="7424" w:type="dxa"/>
            <w:gridSpan w:val="3"/>
            <w:vAlign w:val="center"/>
          </w:tcPr>
          <w:p w14:paraId="38861D4B" w14:textId="274936D3" w:rsidR="00470A04" w:rsidRPr="006C37E6" w:rsidRDefault="00470A04" w:rsidP="00470A04">
            <w:pPr>
              <w:spacing w:line="390" w:lineRule="exact"/>
              <w:ind w:firstLineChars="200" w:firstLine="420"/>
              <w:jc w:val="center"/>
              <w:rPr>
                <w:rFonts w:ascii="宋体" w:eastAsia="宋体" w:hAnsi="宋体" w:cs="Times New Roman"/>
                <w:color w:val="0D0D0D"/>
                <w:szCs w:val="20"/>
              </w:rPr>
            </w:pPr>
            <w:r w:rsidRPr="006C37E6">
              <w:rPr>
                <w:rFonts w:ascii="宋体" w:eastAsia="宋体" w:hAnsi="宋体" w:cs="Times New Roman" w:hint="eastAsia"/>
                <w:color w:val="0D0D0D"/>
                <w:szCs w:val="20"/>
              </w:rPr>
              <w:t>中国科学院院士</w:t>
            </w:r>
          </w:p>
        </w:tc>
      </w:tr>
      <w:tr w:rsidR="005E48FE" w:rsidRPr="005E48FE" w14:paraId="1E6C36ED" w14:textId="77777777" w:rsidTr="002819E2">
        <w:trPr>
          <w:cantSplit/>
          <w:trHeight w:val="473"/>
          <w:jc w:val="center"/>
        </w:trPr>
        <w:tc>
          <w:tcPr>
            <w:tcW w:w="1531" w:type="dxa"/>
            <w:vAlign w:val="center"/>
          </w:tcPr>
          <w:p w14:paraId="0BE23556" w14:textId="77777777" w:rsidR="005E48FE" w:rsidRPr="005E48FE" w:rsidRDefault="005E48FE" w:rsidP="005E48FE">
            <w:pPr>
              <w:spacing w:line="390" w:lineRule="exact"/>
              <w:jc w:val="center"/>
              <w:rPr>
                <w:rFonts w:ascii="宋体" w:eastAsia="宋体" w:hAnsi="宋体" w:cs="Times New Roman"/>
                <w:color w:val="0D0D0D"/>
                <w:szCs w:val="20"/>
              </w:rPr>
            </w:pPr>
            <w:r w:rsidRPr="005E48FE">
              <w:rPr>
                <w:rFonts w:ascii="宋体" w:eastAsia="宋体" w:hAnsi="宋体" w:cs="Times New Roman"/>
                <w:color w:val="0D0D0D"/>
                <w:szCs w:val="20"/>
              </w:rPr>
              <w:t>工作单位</w:t>
            </w:r>
          </w:p>
        </w:tc>
        <w:tc>
          <w:tcPr>
            <w:tcW w:w="7424" w:type="dxa"/>
            <w:gridSpan w:val="3"/>
            <w:vAlign w:val="center"/>
          </w:tcPr>
          <w:p w14:paraId="0024CA29" w14:textId="77777777" w:rsidR="005E48FE" w:rsidRPr="005E48FE" w:rsidRDefault="005E48FE" w:rsidP="005E48FE">
            <w:pPr>
              <w:spacing w:line="390" w:lineRule="exact"/>
              <w:ind w:firstLineChars="200" w:firstLine="420"/>
              <w:jc w:val="center"/>
              <w:rPr>
                <w:rFonts w:ascii="宋体" w:eastAsia="宋体" w:hAnsi="宋体" w:cs="Times New Roman"/>
                <w:color w:val="0D0D0D"/>
                <w:szCs w:val="20"/>
              </w:rPr>
            </w:pPr>
            <w:r w:rsidRPr="005E48FE">
              <w:rPr>
                <w:rFonts w:ascii="宋体" w:eastAsia="宋体" w:hAnsi="宋体" w:cs="Times New Roman" w:hint="eastAsia"/>
                <w:color w:val="0D0D0D"/>
                <w:szCs w:val="20"/>
              </w:rPr>
              <w:t>中科院大连化学物理研究所</w:t>
            </w:r>
          </w:p>
        </w:tc>
      </w:tr>
      <w:tr w:rsidR="005E48FE" w:rsidRPr="005E48FE" w14:paraId="44D9E444" w14:textId="77777777" w:rsidTr="002819E2">
        <w:trPr>
          <w:cantSplit/>
          <w:trHeight w:val="473"/>
          <w:jc w:val="center"/>
        </w:trPr>
        <w:tc>
          <w:tcPr>
            <w:tcW w:w="1531" w:type="dxa"/>
            <w:tcBorders>
              <w:bottom w:val="single" w:sz="4" w:space="0" w:color="auto"/>
            </w:tcBorders>
            <w:vAlign w:val="center"/>
          </w:tcPr>
          <w:p w14:paraId="3883E623" w14:textId="77777777" w:rsidR="005E48FE" w:rsidRPr="005E48FE" w:rsidRDefault="005E48FE" w:rsidP="005E48FE">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职    称</w:t>
            </w:r>
          </w:p>
        </w:tc>
        <w:tc>
          <w:tcPr>
            <w:tcW w:w="3969" w:type="dxa"/>
            <w:tcBorders>
              <w:bottom w:val="single" w:sz="4" w:space="0" w:color="auto"/>
            </w:tcBorders>
            <w:vAlign w:val="center"/>
          </w:tcPr>
          <w:p w14:paraId="37208BE1" w14:textId="77777777" w:rsidR="005E48FE" w:rsidRPr="005E48FE" w:rsidRDefault="005E48FE" w:rsidP="005E48FE">
            <w:pPr>
              <w:spacing w:line="390" w:lineRule="exact"/>
              <w:ind w:firstLineChars="200" w:firstLine="420"/>
              <w:jc w:val="center"/>
              <w:rPr>
                <w:rFonts w:ascii="宋体" w:eastAsia="宋体" w:hAnsi="宋体" w:cs="Times New Roman"/>
                <w:color w:val="0D0D0D"/>
                <w:szCs w:val="20"/>
              </w:rPr>
            </w:pPr>
            <w:r w:rsidRPr="005E48FE">
              <w:rPr>
                <w:rFonts w:ascii="宋体" w:eastAsia="宋体" w:hAnsi="宋体" w:cs="Times New Roman" w:hint="eastAsia"/>
                <w:color w:val="0D0D0D"/>
                <w:szCs w:val="20"/>
              </w:rPr>
              <w:t>研究员</w:t>
            </w:r>
          </w:p>
        </w:tc>
        <w:tc>
          <w:tcPr>
            <w:tcW w:w="1134" w:type="dxa"/>
            <w:tcBorders>
              <w:bottom w:val="single" w:sz="4" w:space="0" w:color="auto"/>
            </w:tcBorders>
            <w:vAlign w:val="center"/>
          </w:tcPr>
          <w:p w14:paraId="76A3154B" w14:textId="77777777" w:rsidR="005E48FE" w:rsidRPr="005E48FE" w:rsidRDefault="005E48FE" w:rsidP="005E48FE">
            <w:pPr>
              <w:spacing w:line="390" w:lineRule="exact"/>
              <w:jc w:val="center"/>
              <w:rPr>
                <w:rFonts w:ascii="宋体" w:eastAsia="宋体" w:hAnsi="宋体" w:cs="Times New Roman"/>
                <w:color w:val="0D0D0D"/>
                <w:szCs w:val="20"/>
              </w:rPr>
            </w:pPr>
            <w:r w:rsidRPr="005E48FE">
              <w:rPr>
                <w:rFonts w:ascii="宋体" w:eastAsia="宋体" w:hAnsi="宋体" w:cs="Times New Roman" w:hint="eastAsia"/>
                <w:color w:val="0D0D0D"/>
                <w:szCs w:val="20"/>
              </w:rPr>
              <w:t>学科专业</w:t>
            </w:r>
          </w:p>
        </w:tc>
        <w:tc>
          <w:tcPr>
            <w:tcW w:w="2321" w:type="dxa"/>
            <w:tcBorders>
              <w:bottom w:val="single" w:sz="4" w:space="0" w:color="auto"/>
            </w:tcBorders>
            <w:vAlign w:val="center"/>
          </w:tcPr>
          <w:p w14:paraId="6974E74A" w14:textId="77777777" w:rsidR="005E48FE" w:rsidRPr="005E48FE" w:rsidRDefault="005E48FE" w:rsidP="005E48FE">
            <w:pPr>
              <w:spacing w:line="390" w:lineRule="exact"/>
              <w:rPr>
                <w:rFonts w:ascii="宋体" w:eastAsia="宋体" w:hAnsi="宋体" w:cs="Times New Roman"/>
                <w:color w:val="0D0D0D"/>
                <w:szCs w:val="20"/>
              </w:rPr>
            </w:pPr>
            <w:r w:rsidRPr="005E48FE">
              <w:rPr>
                <w:rFonts w:ascii="宋体" w:eastAsia="宋体" w:hAnsi="宋体" w:cs="Times New Roman" w:hint="eastAsia"/>
                <w:color w:val="0D0D0D"/>
                <w:szCs w:val="20"/>
              </w:rPr>
              <w:t>物理化学、</w:t>
            </w:r>
            <w:r w:rsidRPr="005E48FE">
              <w:rPr>
                <w:rFonts w:ascii="宋体" w:eastAsia="宋体" w:hAnsi="宋体" w:cs="Times New Roman"/>
                <w:color w:val="0D0D0D"/>
                <w:szCs w:val="20"/>
              </w:rPr>
              <w:t>分析</w:t>
            </w:r>
            <w:r w:rsidRPr="005E48FE">
              <w:rPr>
                <w:rFonts w:ascii="宋体" w:eastAsia="宋体" w:hAnsi="宋体" w:cs="Times New Roman" w:hint="eastAsia"/>
                <w:color w:val="0D0D0D"/>
                <w:szCs w:val="20"/>
              </w:rPr>
              <w:t>化学</w:t>
            </w:r>
          </w:p>
        </w:tc>
      </w:tr>
      <w:tr w:rsidR="005E48FE" w:rsidRPr="005E48FE" w14:paraId="6F286D7A" w14:textId="77777777" w:rsidTr="002819E2">
        <w:trPr>
          <w:cantSplit/>
          <w:trHeight w:val="345"/>
          <w:jc w:val="center"/>
        </w:trPr>
        <w:tc>
          <w:tcPr>
            <w:tcW w:w="8955" w:type="dxa"/>
            <w:gridSpan w:val="4"/>
            <w:tcBorders>
              <w:top w:val="single" w:sz="4" w:space="0" w:color="auto"/>
              <w:bottom w:val="nil"/>
            </w:tcBorders>
          </w:tcPr>
          <w:p w14:paraId="244E693F" w14:textId="77777777" w:rsidR="005E48FE" w:rsidRPr="005E48FE" w:rsidRDefault="005E48FE" w:rsidP="005E48FE">
            <w:pPr>
              <w:spacing w:line="390" w:lineRule="exact"/>
              <w:rPr>
                <w:rFonts w:ascii="宋体" w:eastAsia="宋体" w:hAnsi="宋体" w:cs="Times New Roman"/>
                <w:color w:val="0D0D0D"/>
                <w:szCs w:val="20"/>
              </w:rPr>
            </w:pPr>
            <w:r>
              <w:rPr>
                <w:rFonts w:ascii="宋体" w:eastAsia="宋体" w:hAnsi="宋体" w:cs="Times New Roman" w:hint="eastAsia"/>
                <w:color w:val="0D0D0D"/>
                <w:szCs w:val="20"/>
              </w:rPr>
              <w:t>提名</w:t>
            </w:r>
            <w:r w:rsidRPr="005E48FE">
              <w:rPr>
                <w:rFonts w:ascii="宋体" w:eastAsia="宋体" w:hAnsi="宋体" w:cs="Times New Roman"/>
                <w:color w:val="0D0D0D"/>
                <w:szCs w:val="20"/>
              </w:rPr>
              <w:t>意见：</w:t>
            </w:r>
          </w:p>
        </w:tc>
      </w:tr>
      <w:tr w:rsidR="005E48FE" w:rsidRPr="005E48FE" w14:paraId="3C0CDCFB" w14:textId="77777777" w:rsidTr="002819E2">
        <w:trPr>
          <w:cantSplit/>
          <w:trHeight w:val="5552"/>
          <w:jc w:val="center"/>
        </w:trPr>
        <w:tc>
          <w:tcPr>
            <w:tcW w:w="8955" w:type="dxa"/>
            <w:gridSpan w:val="4"/>
            <w:tcBorders>
              <w:top w:val="nil"/>
            </w:tcBorders>
          </w:tcPr>
          <w:p w14:paraId="7CFCC81E" w14:textId="32E61D5E" w:rsidR="005E48FE" w:rsidRPr="005E48FE" w:rsidRDefault="005E48FE" w:rsidP="006C37E6">
            <w:pPr>
              <w:rPr>
                <w:rFonts w:ascii="Times New Roman" w:eastAsia="宋体" w:hAnsi="Times New Roman" w:cs="Times New Roman"/>
                <w:color w:val="0D0D0D"/>
                <w:szCs w:val="21"/>
              </w:rPr>
            </w:pPr>
            <w:r w:rsidRPr="005E48FE">
              <w:rPr>
                <w:rFonts w:ascii="Times New Roman" w:eastAsia="宋体" w:hAnsi="Times New Roman" w:cs="Times New Roman"/>
                <w:color w:val="0D0D0D"/>
                <w:sz w:val="18"/>
                <w:szCs w:val="20"/>
              </w:rPr>
              <w:tab/>
            </w:r>
            <w:r w:rsidR="006C37E6" w:rsidRPr="005E48FE">
              <w:rPr>
                <w:rFonts w:ascii="Times New Roman" w:eastAsia="宋体" w:hAnsi="Times New Roman" w:cs="Times New Roman" w:hint="eastAsia"/>
                <w:color w:val="0D0D0D"/>
                <w:szCs w:val="21"/>
              </w:rPr>
              <w:t>研究</w:t>
            </w:r>
            <w:r w:rsidRPr="005E48FE">
              <w:rPr>
                <w:rFonts w:ascii="Times New Roman" w:eastAsia="宋体" w:hAnsi="Times New Roman" w:cs="Times New Roman" w:hint="eastAsia"/>
                <w:color w:val="0D0D0D"/>
                <w:szCs w:val="21"/>
              </w:rPr>
              <w:t>分子间</w:t>
            </w:r>
            <w:r w:rsidR="006C37E6" w:rsidRPr="005E48FE">
              <w:rPr>
                <w:rFonts w:ascii="Times New Roman" w:eastAsia="宋体" w:hAnsi="Times New Roman" w:cs="Times New Roman" w:hint="eastAsia"/>
                <w:color w:val="0D0D0D"/>
                <w:szCs w:val="21"/>
              </w:rPr>
              <w:t>的</w:t>
            </w:r>
            <w:r w:rsidRPr="005E48FE">
              <w:rPr>
                <w:rFonts w:ascii="Times New Roman" w:eastAsia="宋体" w:hAnsi="Times New Roman" w:cs="Times New Roman" w:hint="eastAsia"/>
                <w:color w:val="0D0D0D"/>
                <w:szCs w:val="21"/>
              </w:rPr>
              <w:t>相互作用是分子科学研究</w:t>
            </w:r>
            <w:r w:rsidR="006C37E6">
              <w:rPr>
                <w:rFonts w:ascii="Times New Roman" w:eastAsia="宋体" w:hAnsi="Times New Roman" w:cs="Times New Roman" w:hint="eastAsia"/>
                <w:color w:val="0D0D0D"/>
                <w:szCs w:val="21"/>
              </w:rPr>
              <w:t>的核心内容</w:t>
            </w:r>
            <w:r w:rsidRPr="005E48FE">
              <w:rPr>
                <w:rFonts w:ascii="Times New Roman" w:eastAsia="宋体" w:hAnsi="Times New Roman" w:cs="Times New Roman" w:hint="eastAsia"/>
                <w:color w:val="0D0D0D"/>
                <w:szCs w:val="21"/>
              </w:rPr>
              <w:t>，具有重要的科学意义和应用价值。该项目围绕“</w:t>
            </w:r>
            <w:r w:rsidR="006C37E6" w:rsidRPr="006C37E6">
              <w:rPr>
                <w:rFonts w:ascii="Times New Roman" w:eastAsia="宋体" w:hAnsi="Times New Roman" w:cs="Times New Roman" w:hint="eastAsia"/>
                <w:color w:val="0D0D0D"/>
                <w:szCs w:val="21"/>
              </w:rPr>
              <w:t>单分子相互作用的方法学研究和应用</w:t>
            </w:r>
            <w:r w:rsidRPr="005E48FE">
              <w:rPr>
                <w:rFonts w:ascii="Times New Roman" w:eastAsia="宋体" w:hAnsi="Times New Roman" w:cs="Times New Roman" w:hint="eastAsia"/>
                <w:color w:val="0D0D0D"/>
                <w:szCs w:val="21"/>
              </w:rPr>
              <w:t>”开展工作，建立和发展了基于扫描探针显微镜及其与荧光显微成像联用的新型纳米检测表征技术，在单分子、分子组装体和复杂生物体（活细胞）等不同体系的单分子相互作用研究方面取得系列重要成果：（</w:t>
            </w:r>
            <w:r w:rsidRPr="005E48FE">
              <w:rPr>
                <w:rFonts w:ascii="Times New Roman" w:eastAsia="宋体" w:hAnsi="Times New Roman" w:cs="Times New Roman" w:hint="eastAsia"/>
                <w:color w:val="0D0D0D"/>
                <w:szCs w:val="21"/>
              </w:rPr>
              <w:t>1</w:t>
            </w:r>
            <w:r w:rsidRPr="005E48FE">
              <w:rPr>
                <w:rFonts w:ascii="Times New Roman" w:eastAsia="宋体" w:hAnsi="Times New Roman" w:cs="Times New Roman" w:hint="eastAsia"/>
                <w:color w:val="0D0D0D"/>
                <w:szCs w:val="21"/>
              </w:rPr>
              <w:t>）通过建立单对</w:t>
            </w:r>
            <w:r w:rsidRPr="005E48FE">
              <w:rPr>
                <w:rFonts w:ascii="Times New Roman" w:eastAsia="宋体" w:hAnsi="Times New Roman" w:cs="Times New Roman" w:hint="eastAsia"/>
                <w:color w:val="0D0D0D"/>
                <w:szCs w:val="21"/>
              </w:rPr>
              <w:t>DNA/</w:t>
            </w:r>
            <w:r w:rsidRPr="005E48FE">
              <w:rPr>
                <w:rFonts w:ascii="Times New Roman" w:eastAsia="宋体" w:hAnsi="Times New Roman" w:cs="Times New Roman" w:hint="eastAsia"/>
                <w:color w:val="0D0D0D"/>
                <w:szCs w:val="21"/>
              </w:rPr>
              <w:t>蛋白质相互作用力的测定方法，发现化学抗体核酸适体可具有比天然抗体更强的靶蛋白亲和力；（</w:t>
            </w:r>
            <w:r w:rsidRPr="005E48FE">
              <w:rPr>
                <w:rFonts w:ascii="Times New Roman" w:eastAsia="宋体" w:hAnsi="Times New Roman" w:cs="Times New Roman" w:hint="eastAsia"/>
                <w:color w:val="0D0D0D"/>
                <w:szCs w:val="21"/>
              </w:rPr>
              <w:t>2</w:t>
            </w:r>
            <w:r w:rsidRPr="005E48FE">
              <w:rPr>
                <w:rFonts w:ascii="Times New Roman" w:eastAsia="宋体" w:hAnsi="Times New Roman" w:cs="Times New Roman" w:hint="eastAsia"/>
                <w:color w:val="0D0D0D"/>
                <w:szCs w:val="21"/>
              </w:rPr>
              <w:t>）</w:t>
            </w:r>
            <w:r w:rsidR="001355E7">
              <w:rPr>
                <w:rFonts w:ascii="Times New Roman" w:eastAsia="宋体" w:hAnsi="Times New Roman" w:cs="Times New Roman" w:hint="eastAsia"/>
                <w:color w:val="0D0D0D"/>
                <w:szCs w:val="21"/>
              </w:rPr>
              <w:t>揭示了</w:t>
            </w:r>
            <w:r w:rsidR="001355E7" w:rsidRPr="005E48FE">
              <w:rPr>
                <w:rFonts w:ascii="Times New Roman" w:eastAsia="宋体" w:hAnsi="Times New Roman" w:cs="Times New Roman" w:hint="eastAsia"/>
                <w:color w:val="0D0D0D"/>
                <w:szCs w:val="21"/>
              </w:rPr>
              <w:t>分子组装体系中</w:t>
            </w:r>
            <w:r w:rsidR="001355E7">
              <w:rPr>
                <w:rFonts w:ascii="Times New Roman" w:eastAsia="宋体" w:hAnsi="Times New Roman" w:cs="Times New Roman" w:hint="eastAsia"/>
                <w:color w:val="0D0D0D"/>
                <w:szCs w:val="21"/>
              </w:rPr>
              <w:t>手性产生</w:t>
            </w:r>
            <w:r w:rsidR="001355E7">
              <w:rPr>
                <w:rFonts w:ascii="黑体" w:eastAsia="黑体" w:hAnsi="黑体" w:cs="Times New Roman" w:hint="eastAsia"/>
                <w:color w:val="0D0D0D"/>
                <w:szCs w:val="21"/>
              </w:rPr>
              <w:t>、</w:t>
            </w:r>
            <w:r w:rsidR="001355E7">
              <w:rPr>
                <w:rFonts w:ascii="Times New Roman" w:eastAsia="宋体" w:hAnsi="Times New Roman" w:cs="Times New Roman" w:hint="eastAsia"/>
                <w:color w:val="0D0D0D"/>
                <w:szCs w:val="21"/>
              </w:rPr>
              <w:t>传递</w:t>
            </w:r>
            <w:r w:rsidR="001355E7">
              <w:rPr>
                <w:rFonts w:ascii="黑体" w:eastAsia="黑体" w:hAnsi="黑体" w:cs="Times New Roman" w:hint="eastAsia"/>
                <w:color w:val="0D0D0D"/>
                <w:szCs w:val="21"/>
              </w:rPr>
              <w:t>、</w:t>
            </w:r>
            <w:r w:rsidR="001355E7">
              <w:rPr>
                <w:rFonts w:ascii="Times New Roman" w:eastAsia="宋体" w:hAnsi="Times New Roman" w:cs="Times New Roman" w:hint="eastAsia"/>
                <w:color w:val="0D0D0D"/>
                <w:szCs w:val="21"/>
              </w:rPr>
              <w:t>及放大的分子机制，</w:t>
            </w:r>
            <w:r w:rsidRPr="005E48FE">
              <w:rPr>
                <w:rFonts w:ascii="Times New Roman" w:eastAsia="宋体" w:hAnsi="Times New Roman" w:cs="Times New Roman" w:hint="eastAsia"/>
                <w:color w:val="0D0D0D"/>
                <w:szCs w:val="21"/>
              </w:rPr>
              <w:t>提出</w:t>
            </w:r>
            <w:r w:rsidR="001355E7">
              <w:rPr>
                <w:rFonts w:ascii="Times New Roman" w:eastAsia="宋体" w:hAnsi="Times New Roman" w:cs="Times New Roman" w:hint="eastAsia"/>
                <w:color w:val="0D0D0D"/>
                <w:szCs w:val="21"/>
              </w:rPr>
              <w:t>利用动态共价键构筑及调控表面分子纳米结构</w:t>
            </w:r>
            <w:r w:rsidRPr="005E48FE">
              <w:rPr>
                <w:rFonts w:ascii="Times New Roman" w:eastAsia="宋体" w:hAnsi="Times New Roman" w:cs="Times New Roman" w:hint="eastAsia"/>
                <w:color w:val="0D0D0D"/>
                <w:szCs w:val="21"/>
              </w:rPr>
              <w:t>的新方法；（</w:t>
            </w:r>
            <w:r w:rsidRPr="005E48FE">
              <w:rPr>
                <w:rFonts w:ascii="Times New Roman" w:eastAsia="宋体" w:hAnsi="Times New Roman" w:cs="Times New Roman" w:hint="eastAsia"/>
                <w:color w:val="0D0D0D"/>
                <w:szCs w:val="21"/>
              </w:rPr>
              <w:t>3</w:t>
            </w:r>
            <w:r w:rsidRPr="005E48FE">
              <w:rPr>
                <w:rFonts w:ascii="Times New Roman" w:eastAsia="宋体" w:hAnsi="Times New Roman" w:cs="Times New Roman" w:hint="eastAsia"/>
                <w:color w:val="0D0D0D"/>
                <w:szCs w:val="21"/>
              </w:rPr>
              <w:t>）实现活细胞单分子动态相互作用的成像和表征，发现膜蛋白激活、细胞通讯和纳米材料细胞输运的新途径。这些成果推动了显微成像技术在分析化学领域的发展，揭示了纳米尺度上分子间相互作用的一些基本性质和规律，并应用于发展高灵敏生化分析方法。</w:t>
            </w:r>
          </w:p>
          <w:p w14:paraId="08962F32" w14:textId="73E65F65" w:rsidR="005E48FE" w:rsidRPr="005E48FE" w:rsidRDefault="005E48FE" w:rsidP="005E48FE">
            <w:pPr>
              <w:tabs>
                <w:tab w:val="left" w:pos="462"/>
              </w:tabs>
              <w:ind w:firstLineChars="250" w:firstLine="525"/>
              <w:rPr>
                <w:rFonts w:ascii="Times New Roman" w:eastAsia="宋体" w:hAnsi="Times New Roman" w:cs="Times New Roman"/>
                <w:color w:val="0D0D0D"/>
                <w:szCs w:val="21"/>
              </w:rPr>
            </w:pPr>
            <w:r w:rsidRPr="005E48FE">
              <w:rPr>
                <w:rFonts w:ascii="Times New Roman" w:eastAsia="宋体" w:hAnsi="Times New Roman" w:cs="Times New Roman" w:hint="eastAsia"/>
                <w:color w:val="0D0D0D"/>
                <w:szCs w:val="21"/>
              </w:rPr>
              <w:t>项目研究成果引起学术界的广泛关注，</w:t>
            </w:r>
            <w:r w:rsidRPr="005E48FE">
              <w:rPr>
                <w:rFonts w:ascii="Times New Roman" w:eastAsia="宋体" w:hAnsi="Times New Roman" w:cs="Times New Roman" w:hint="eastAsia"/>
                <w:color w:val="0D0D0D"/>
                <w:szCs w:val="21"/>
              </w:rPr>
              <w:t>8</w:t>
            </w:r>
            <w:r w:rsidRPr="005E48FE">
              <w:rPr>
                <w:rFonts w:ascii="Times New Roman" w:eastAsia="宋体" w:hAnsi="Times New Roman" w:cs="Times New Roman" w:hint="eastAsia"/>
                <w:color w:val="0D0D0D"/>
                <w:szCs w:val="21"/>
              </w:rPr>
              <w:t>篇代表性论文共被</w:t>
            </w:r>
            <w:r w:rsidRPr="006C37E6">
              <w:rPr>
                <w:rFonts w:ascii="Times New Roman" w:eastAsia="宋体" w:hAnsi="Times New Roman" w:cs="Times New Roman" w:hint="eastAsia"/>
                <w:color w:val="0D0D0D"/>
                <w:szCs w:val="21"/>
              </w:rPr>
              <w:t>他引</w:t>
            </w:r>
            <w:r w:rsidR="006C37E6">
              <w:rPr>
                <w:rFonts w:ascii="Times New Roman" w:eastAsia="宋体" w:hAnsi="Times New Roman" w:cs="Times New Roman"/>
                <w:color w:val="0D0D0D"/>
                <w:szCs w:val="21"/>
              </w:rPr>
              <w:t>1000</w:t>
            </w:r>
            <w:r w:rsidRPr="006C37E6">
              <w:rPr>
                <w:rFonts w:ascii="Times New Roman" w:eastAsia="宋体" w:hAnsi="Times New Roman" w:cs="Times New Roman" w:hint="eastAsia"/>
                <w:color w:val="0D0D0D"/>
                <w:szCs w:val="21"/>
              </w:rPr>
              <w:t>多次</w:t>
            </w:r>
            <w:r w:rsidRPr="005E48FE">
              <w:rPr>
                <w:rFonts w:ascii="Times New Roman" w:eastAsia="宋体" w:hAnsi="Times New Roman" w:cs="Times New Roman" w:hint="eastAsia"/>
                <w:color w:val="0D0D0D"/>
                <w:szCs w:val="21"/>
              </w:rPr>
              <w:t>，国际同行明确指出相关工作的原创性和重要意义。团队成员多次应邀撰写单分子相互作用研究相关的高水平综述和专著章节</w:t>
            </w:r>
            <w:r w:rsidR="004D2636">
              <w:rPr>
                <w:rFonts w:ascii="Times New Roman" w:eastAsia="宋体" w:hAnsi="Times New Roman" w:cs="Times New Roman" w:hint="eastAsia"/>
                <w:color w:val="0D0D0D"/>
                <w:szCs w:val="21"/>
              </w:rPr>
              <w:t>，</w:t>
            </w:r>
            <w:r w:rsidRPr="005E48FE">
              <w:rPr>
                <w:rFonts w:ascii="Times New Roman" w:eastAsia="宋体" w:hAnsi="Times New Roman" w:cs="Times New Roman" w:hint="eastAsia"/>
                <w:color w:val="0D0D0D"/>
                <w:szCs w:val="21"/>
              </w:rPr>
              <w:t>应邀担任国际权威学术期刊</w:t>
            </w:r>
            <w:r w:rsidRPr="005E48FE">
              <w:rPr>
                <w:rFonts w:ascii="Times New Roman" w:eastAsia="宋体" w:hAnsi="Times New Roman" w:cs="Times New Roman" w:hint="eastAsia"/>
                <w:color w:val="0D0D0D"/>
                <w:szCs w:val="21"/>
              </w:rPr>
              <w:t>Anal.</w:t>
            </w:r>
            <w:r w:rsidRPr="005E48FE">
              <w:rPr>
                <w:rFonts w:ascii="Times New Roman" w:eastAsia="宋体" w:hAnsi="Times New Roman" w:cs="Times New Roman"/>
                <w:color w:val="0D0D0D"/>
                <w:szCs w:val="21"/>
              </w:rPr>
              <w:t xml:space="preserve"> </w:t>
            </w:r>
            <w:r w:rsidRPr="005E48FE">
              <w:rPr>
                <w:rFonts w:ascii="Times New Roman" w:eastAsia="宋体" w:hAnsi="Times New Roman" w:cs="Times New Roman" w:hint="eastAsia"/>
                <w:color w:val="0D0D0D"/>
                <w:szCs w:val="21"/>
              </w:rPr>
              <w:t>Chem</w:t>
            </w:r>
            <w:r w:rsidRPr="005E48FE">
              <w:rPr>
                <w:rFonts w:ascii="Times New Roman" w:eastAsia="宋体" w:hAnsi="Times New Roman" w:cs="Times New Roman"/>
                <w:color w:val="0D0D0D"/>
                <w:szCs w:val="21"/>
              </w:rPr>
              <w:t>.</w:t>
            </w:r>
            <w:r w:rsidRPr="005E48FE">
              <w:rPr>
                <w:rFonts w:ascii="Times New Roman" w:eastAsia="宋体" w:hAnsi="Times New Roman" w:cs="Times New Roman" w:hint="eastAsia"/>
                <w:color w:val="0D0D0D"/>
                <w:szCs w:val="21"/>
              </w:rPr>
              <w:t>等副主编。项目组主持的国家纳米重大研究计划单分子单细胞纳米检测表征项目以及国家杰出青年基金和中科院百人计划项目均</w:t>
            </w:r>
            <w:r w:rsidR="006C37E6">
              <w:rPr>
                <w:rFonts w:ascii="Times New Roman" w:eastAsia="宋体" w:hAnsi="Times New Roman" w:cs="Times New Roman" w:hint="eastAsia"/>
                <w:color w:val="0D0D0D"/>
                <w:szCs w:val="21"/>
              </w:rPr>
              <w:t>曾</w:t>
            </w:r>
            <w:r w:rsidRPr="005E48FE">
              <w:rPr>
                <w:rFonts w:ascii="Times New Roman" w:eastAsia="宋体" w:hAnsi="Times New Roman" w:cs="Times New Roman" w:hint="eastAsia"/>
                <w:color w:val="0D0D0D"/>
                <w:szCs w:val="21"/>
              </w:rPr>
              <w:t>获得结题优秀。</w:t>
            </w:r>
          </w:p>
          <w:p w14:paraId="049D543B" w14:textId="77777777" w:rsidR="005E48FE" w:rsidRPr="005E48FE" w:rsidRDefault="005E48FE" w:rsidP="005E48FE">
            <w:pPr>
              <w:tabs>
                <w:tab w:val="left" w:pos="462"/>
              </w:tabs>
              <w:rPr>
                <w:rFonts w:ascii="Times New Roman" w:eastAsia="宋体" w:hAnsi="Times New Roman" w:cs="Times New Roman"/>
                <w:color w:val="0D0D0D"/>
                <w:szCs w:val="21"/>
              </w:rPr>
            </w:pPr>
          </w:p>
          <w:p w14:paraId="22B4FE5A" w14:textId="77777777" w:rsidR="005E48FE" w:rsidRPr="005E48FE" w:rsidRDefault="005E48FE" w:rsidP="005E48FE">
            <w:pPr>
              <w:tabs>
                <w:tab w:val="left" w:pos="462"/>
              </w:tabs>
              <w:rPr>
                <w:rFonts w:ascii="Times New Roman" w:eastAsia="宋体" w:hAnsi="Times New Roman" w:cs="Times New Roman"/>
                <w:color w:val="0D0D0D"/>
                <w:szCs w:val="21"/>
              </w:rPr>
            </w:pPr>
            <w:r>
              <w:rPr>
                <w:rFonts w:ascii="Times New Roman" w:eastAsia="宋体" w:hAnsi="Times New Roman" w:cs="Times New Roman" w:hint="eastAsia"/>
                <w:bCs/>
                <w:color w:val="0D0D0D"/>
                <w:szCs w:val="21"/>
              </w:rPr>
              <w:t>提名</w:t>
            </w:r>
            <w:r w:rsidRPr="005E48FE">
              <w:rPr>
                <w:rFonts w:ascii="Times New Roman" w:eastAsia="宋体" w:hAnsi="Times New Roman" w:cs="Times New Roman" w:hint="eastAsia"/>
                <w:bCs/>
                <w:color w:val="0D0D0D"/>
                <w:szCs w:val="21"/>
              </w:rPr>
              <w:t>该项目为国家自然科学奖</w:t>
            </w:r>
            <w:r w:rsidRPr="005E48FE">
              <w:rPr>
                <w:rFonts w:ascii="Times New Roman" w:eastAsia="宋体" w:hAnsi="Times New Roman" w:cs="Times New Roman" w:hint="eastAsia"/>
                <w:bCs/>
                <w:color w:val="0D0D0D"/>
                <w:szCs w:val="21"/>
                <w:u w:val="single"/>
              </w:rPr>
              <w:t xml:space="preserve">  </w:t>
            </w:r>
            <w:r w:rsidRPr="005E48FE">
              <w:rPr>
                <w:rFonts w:ascii="Times New Roman" w:eastAsia="宋体" w:hAnsi="Times New Roman" w:cs="Times New Roman" w:hint="eastAsia"/>
                <w:bCs/>
                <w:color w:val="0D0D0D"/>
                <w:szCs w:val="21"/>
                <w:u w:val="single"/>
              </w:rPr>
              <w:t>二</w:t>
            </w:r>
            <w:r w:rsidRPr="005E48FE">
              <w:rPr>
                <w:rFonts w:ascii="Times New Roman" w:eastAsia="宋体" w:hAnsi="Times New Roman" w:cs="Times New Roman" w:hint="eastAsia"/>
                <w:bCs/>
                <w:color w:val="0D0D0D"/>
                <w:szCs w:val="21"/>
                <w:u w:val="single"/>
              </w:rPr>
              <w:t xml:space="preserve"> </w:t>
            </w:r>
            <w:r w:rsidRPr="005E48FE">
              <w:rPr>
                <w:rFonts w:ascii="Times New Roman" w:eastAsia="宋体" w:hAnsi="Times New Roman" w:cs="Times New Roman" w:hint="eastAsia"/>
                <w:bCs/>
                <w:color w:val="0D0D0D"/>
                <w:szCs w:val="21"/>
              </w:rPr>
              <w:t>等奖。</w:t>
            </w:r>
          </w:p>
          <w:p w14:paraId="148E8EE6" w14:textId="77777777" w:rsidR="005E48FE" w:rsidRPr="005E48FE" w:rsidRDefault="005E48FE" w:rsidP="005E48FE">
            <w:pPr>
              <w:spacing w:line="390" w:lineRule="exact"/>
              <w:ind w:firstLineChars="200" w:firstLine="420"/>
              <w:rPr>
                <w:rFonts w:ascii="宋体" w:eastAsia="宋体" w:hAnsi="宋体" w:cs="Times New Roman"/>
                <w:color w:val="0D0D0D"/>
                <w:szCs w:val="20"/>
              </w:rPr>
            </w:pPr>
          </w:p>
        </w:tc>
      </w:tr>
    </w:tbl>
    <w:p w14:paraId="22A2683D" w14:textId="77777777" w:rsidR="00231EB0" w:rsidRDefault="00231EB0" w:rsidP="00F16349">
      <w:pPr>
        <w:spacing w:line="360" w:lineRule="auto"/>
        <w:jc w:val="center"/>
        <w:outlineLvl w:val="1"/>
        <w:rPr>
          <w:rFonts w:ascii="宋体" w:eastAsia="宋体" w:hAnsi="宋体" w:cs="Times New Roman"/>
          <w:b/>
          <w:bCs/>
          <w:color w:val="000000"/>
          <w:sz w:val="28"/>
          <w:szCs w:val="20"/>
        </w:rPr>
      </w:pPr>
      <w:bookmarkStart w:id="2" w:name="_Hlk531442999"/>
    </w:p>
    <w:p w14:paraId="40ED270F" w14:textId="77777777" w:rsidR="00F16349" w:rsidRPr="00F16349" w:rsidRDefault="00F16349" w:rsidP="00F16349">
      <w:pPr>
        <w:spacing w:line="360" w:lineRule="auto"/>
        <w:jc w:val="center"/>
        <w:outlineLvl w:val="1"/>
        <w:rPr>
          <w:rFonts w:ascii="宋体" w:eastAsia="宋体" w:hAnsi="宋体" w:cs="Times New Roman"/>
          <w:b/>
          <w:bCs/>
          <w:color w:val="000000"/>
          <w:sz w:val="28"/>
          <w:szCs w:val="20"/>
        </w:rPr>
      </w:pPr>
      <w:r w:rsidRPr="00F16349">
        <w:rPr>
          <w:rFonts w:ascii="宋体" w:eastAsia="宋体" w:hAnsi="宋体" w:cs="Times New Roman" w:hint="eastAsia"/>
          <w:b/>
          <w:bCs/>
          <w:color w:val="000000"/>
          <w:sz w:val="28"/>
          <w:szCs w:val="20"/>
        </w:rPr>
        <w:t>三</w:t>
      </w:r>
      <w:r w:rsidRPr="00F16349">
        <w:rPr>
          <w:rFonts w:ascii="宋体" w:eastAsia="宋体" w:hAnsi="宋体" w:cs="Times New Roman"/>
          <w:b/>
          <w:bCs/>
          <w:color w:val="000000"/>
          <w:sz w:val="28"/>
          <w:szCs w:val="20"/>
        </w:rPr>
        <w:t>、项目简介</w:t>
      </w:r>
    </w:p>
    <w:p w14:paraId="22D0037C" w14:textId="20561DE5" w:rsidR="001823A3" w:rsidRPr="001823A3" w:rsidRDefault="001823A3" w:rsidP="001823A3">
      <w:pPr>
        <w:adjustRightInd w:val="0"/>
        <w:snapToGrid w:val="0"/>
        <w:spacing w:line="360" w:lineRule="atLeast"/>
        <w:ind w:firstLineChars="200" w:firstLine="480"/>
        <w:rPr>
          <w:rFonts w:ascii="宋体" w:eastAsia="宋体" w:hAnsi="宋体" w:cs="Times New Roman"/>
          <w:sz w:val="24"/>
          <w:szCs w:val="24"/>
        </w:rPr>
      </w:pPr>
      <w:r w:rsidRPr="001823A3">
        <w:rPr>
          <w:rFonts w:ascii="宋体" w:eastAsia="宋体" w:hAnsi="宋体" w:cs="Times New Roman" w:hint="eastAsia"/>
          <w:sz w:val="24"/>
          <w:szCs w:val="24"/>
        </w:rPr>
        <w:t>研究分子间相互作用是分子科学领域的核心内容，是认识各种生化反应和生命过程的分子机制、研制新型材料与药物、以及发展疾病诊疗新技术的基础。由于分子间作用往往是一个在纳米尺度上的动态、可逆的弱相互作用过程</w:t>
      </w:r>
      <w:r w:rsidR="00294228">
        <w:rPr>
          <w:rFonts w:ascii="宋体" w:eastAsia="宋体" w:hAnsi="宋体" w:cs="Times New Roman" w:hint="eastAsia"/>
          <w:sz w:val="24"/>
          <w:szCs w:val="24"/>
        </w:rPr>
        <w:t>，</w:t>
      </w:r>
      <w:r w:rsidRPr="001823A3">
        <w:rPr>
          <w:rFonts w:ascii="宋体" w:eastAsia="宋体" w:hAnsi="宋体" w:cs="Times New Roman" w:hint="eastAsia"/>
          <w:sz w:val="24"/>
          <w:szCs w:val="24"/>
        </w:rPr>
        <w:t>发展高时空分辨的单分子研究方法，揭示被系综研究平均化所掩盖的分子特性，是阐明分子间相互作用本质和规律的关键。</w:t>
      </w:r>
      <w:r w:rsidRPr="001823A3">
        <w:rPr>
          <w:rFonts w:ascii="宋体" w:eastAsia="宋体" w:hAnsi="宋体" w:cs="Times New Roman" w:hint="eastAsia"/>
          <w:b/>
          <w:sz w:val="24"/>
          <w:szCs w:val="24"/>
        </w:rPr>
        <w:t>本项目针对分子间相互作用研究中需解决的三个基本科学问题：即单对分子特异识别的作用力基础、多分子组装体系的分子协同作用机制和复杂生物体系的分子间动态相互作用规律，</w:t>
      </w:r>
      <w:r w:rsidRPr="001823A3">
        <w:rPr>
          <w:rFonts w:ascii="宋体" w:eastAsia="宋体" w:hAnsi="宋体" w:cs="Times New Roman" w:hint="eastAsia"/>
          <w:sz w:val="24"/>
          <w:szCs w:val="24"/>
        </w:rPr>
        <w:t>系统地发展了基于扫描探针显微镜及其与荧光显微成像联用的单分子分析表证新方法，取得系列重</w:t>
      </w:r>
      <w:r w:rsidRPr="001823A3">
        <w:rPr>
          <w:rFonts w:ascii="宋体" w:eastAsia="宋体" w:hAnsi="宋体" w:cs="Times New Roman" w:hint="eastAsia"/>
          <w:sz w:val="24"/>
          <w:szCs w:val="24"/>
        </w:rPr>
        <w:lastRenderedPageBreak/>
        <w:t>要成果。</w:t>
      </w:r>
    </w:p>
    <w:p w14:paraId="21226332" w14:textId="22C5A473" w:rsidR="001823A3" w:rsidRPr="001823A3" w:rsidRDefault="001823A3" w:rsidP="001823A3">
      <w:pPr>
        <w:adjustRightInd w:val="0"/>
        <w:snapToGrid w:val="0"/>
        <w:spacing w:line="360" w:lineRule="atLeast"/>
        <w:ind w:firstLineChars="200" w:firstLine="482"/>
        <w:rPr>
          <w:rFonts w:ascii="宋体" w:eastAsia="宋体" w:hAnsi="宋体" w:cs="Times New Roman"/>
          <w:sz w:val="24"/>
          <w:szCs w:val="24"/>
        </w:rPr>
      </w:pPr>
      <w:r w:rsidRPr="001823A3">
        <w:rPr>
          <w:rFonts w:ascii="宋体" w:eastAsia="宋体" w:hAnsi="宋体" w:cs="Times New Roman" w:hint="eastAsia"/>
          <w:b/>
          <w:sz w:val="24"/>
          <w:szCs w:val="24"/>
        </w:rPr>
        <w:t>1．建立了定量表征单对DNA/蛋白质相互作用强度的AFM单分子力谱法，揭示了核酸适体与靶蛋白特异识别的作用力基础。</w:t>
      </w:r>
      <w:r w:rsidRPr="001823A3">
        <w:rPr>
          <w:rFonts w:ascii="宋体" w:eastAsia="宋体" w:hAnsi="宋体" w:cs="Times New Roman" w:hint="eastAsia"/>
          <w:sz w:val="24"/>
          <w:szCs w:val="24"/>
        </w:rPr>
        <w:t>通过测定单对核酸适体和蛋白质分子间非共价键断键力，发现化学抗体核酸适体和靶蛋白相互作用力可强于天然抗体与靶蛋白相互作用力</w:t>
      </w:r>
      <w:r w:rsidRPr="001823A3">
        <w:rPr>
          <w:rFonts w:ascii="宋体" w:eastAsia="宋体" w:hAnsi="宋体" w:cs="Times New Roman" w:hint="eastAsia"/>
          <w:b/>
          <w:sz w:val="24"/>
          <w:szCs w:val="24"/>
        </w:rPr>
        <w:t>，</w:t>
      </w:r>
      <w:r w:rsidRPr="001823A3">
        <w:rPr>
          <w:rFonts w:ascii="宋体" w:eastAsia="宋体" w:hAnsi="宋体" w:cs="Times New Roman" w:hint="eastAsia"/>
          <w:sz w:val="24"/>
          <w:szCs w:val="24"/>
        </w:rPr>
        <w:t>为核酸适体作为新型分子识别探针在生化分析中的广泛应用提供了理论依据；在此基础上，发展了基于核酸适体的血清中疾病相关生物分子免标记检测新方法</w:t>
      </w:r>
      <w:r w:rsidR="00294228">
        <w:rPr>
          <w:rFonts w:ascii="宋体" w:eastAsia="宋体" w:hAnsi="宋体" w:cs="Times New Roman" w:hint="eastAsia"/>
          <w:sz w:val="24"/>
          <w:szCs w:val="24"/>
        </w:rPr>
        <w:t>，</w:t>
      </w:r>
      <w:r w:rsidRPr="001823A3">
        <w:rPr>
          <w:rFonts w:ascii="宋体" w:eastAsia="宋体" w:hAnsi="宋体" w:cs="Times New Roman" w:hint="eastAsia"/>
          <w:sz w:val="24"/>
          <w:szCs w:val="24"/>
        </w:rPr>
        <w:t>促进了核酸适体分析化学的发展。</w:t>
      </w:r>
    </w:p>
    <w:p w14:paraId="3F444304" w14:textId="1342837B" w:rsidR="001823A3" w:rsidRPr="001823A3" w:rsidRDefault="001823A3" w:rsidP="001823A3">
      <w:pPr>
        <w:adjustRightInd w:val="0"/>
        <w:snapToGrid w:val="0"/>
        <w:spacing w:line="360" w:lineRule="atLeast"/>
        <w:ind w:firstLineChars="200" w:firstLine="482"/>
        <w:rPr>
          <w:rFonts w:ascii="宋体" w:eastAsia="宋体" w:hAnsi="宋体" w:cs="Times New Roman"/>
          <w:sz w:val="24"/>
          <w:szCs w:val="24"/>
        </w:rPr>
      </w:pPr>
      <w:r w:rsidRPr="001823A3">
        <w:rPr>
          <w:rFonts w:ascii="宋体" w:eastAsia="宋体" w:hAnsi="宋体" w:cs="Times New Roman" w:hint="eastAsia"/>
          <w:b/>
          <w:sz w:val="24"/>
          <w:szCs w:val="24"/>
        </w:rPr>
        <w:t>2.通过对分子组装体系中分子间协同相互作用的高分辨STM研究，提出了调控表界面功能分子形成</w:t>
      </w:r>
      <w:r w:rsidR="0034453D">
        <w:rPr>
          <w:rFonts w:ascii="宋体" w:eastAsia="宋体" w:hAnsi="宋体" w:cs="Times New Roman" w:hint="eastAsia"/>
          <w:b/>
          <w:sz w:val="24"/>
          <w:szCs w:val="24"/>
        </w:rPr>
        <w:t>可控</w:t>
      </w:r>
      <w:r w:rsidRPr="001823A3">
        <w:rPr>
          <w:rFonts w:ascii="宋体" w:eastAsia="宋体" w:hAnsi="宋体" w:cs="Times New Roman" w:hint="eastAsia"/>
          <w:b/>
          <w:sz w:val="24"/>
          <w:szCs w:val="24"/>
        </w:rPr>
        <w:t>均一组装结构的新方法。</w:t>
      </w:r>
      <w:r w:rsidRPr="001823A3">
        <w:rPr>
          <w:rFonts w:ascii="宋体" w:eastAsia="宋体" w:hAnsi="宋体" w:cs="Times New Roman" w:hint="eastAsia"/>
          <w:sz w:val="24"/>
          <w:szCs w:val="24"/>
        </w:rPr>
        <w:t>揭示了利用多氢键效应由非手性分子组装产生单一的表面手性及其手性传递、放大的分子机制，发现手性组装过程“多数原理”；通过调控动态共价键的热力学平衡</w:t>
      </w:r>
      <w:r w:rsidR="0034453D">
        <w:rPr>
          <w:rFonts w:ascii="宋体" w:eastAsia="宋体" w:hAnsi="宋体" w:cs="Times New Roman" w:hint="eastAsia"/>
          <w:sz w:val="24"/>
          <w:szCs w:val="24"/>
        </w:rPr>
        <w:t>及形成动力学过程</w:t>
      </w:r>
      <w:r w:rsidRPr="001823A3">
        <w:rPr>
          <w:rFonts w:ascii="宋体" w:eastAsia="宋体" w:hAnsi="宋体" w:cs="Times New Roman" w:hint="eastAsia"/>
          <w:sz w:val="24"/>
          <w:szCs w:val="24"/>
        </w:rPr>
        <w:t>，实现了</w:t>
      </w:r>
      <w:r w:rsidR="0034453D">
        <w:rPr>
          <w:rFonts w:ascii="宋体" w:eastAsia="宋体" w:hAnsi="宋体" w:cs="Times New Roman" w:hint="eastAsia"/>
          <w:sz w:val="24"/>
          <w:szCs w:val="24"/>
        </w:rPr>
        <w:t>稳定均一的二维分子纳米</w:t>
      </w:r>
      <w:r w:rsidR="00294228">
        <w:rPr>
          <w:rFonts w:ascii="宋体" w:eastAsia="宋体" w:hAnsi="宋体" w:cs="Times New Roman" w:hint="eastAsia"/>
          <w:sz w:val="24"/>
          <w:szCs w:val="24"/>
        </w:rPr>
        <w:t>结构</w:t>
      </w:r>
      <w:r w:rsidRPr="001823A3">
        <w:rPr>
          <w:rFonts w:ascii="宋体" w:eastAsia="宋体" w:hAnsi="宋体" w:cs="Times New Roman" w:hint="eastAsia"/>
          <w:sz w:val="24"/>
          <w:szCs w:val="24"/>
        </w:rPr>
        <w:t>的构筑；在研究手性识别分离、纳米生物传感等方面具有重要意义。</w:t>
      </w:r>
    </w:p>
    <w:p w14:paraId="38CBBFBA" w14:textId="79BAC5E5" w:rsidR="001823A3" w:rsidRPr="001823A3" w:rsidRDefault="001823A3" w:rsidP="001823A3">
      <w:pPr>
        <w:adjustRightInd w:val="0"/>
        <w:snapToGrid w:val="0"/>
        <w:spacing w:line="360" w:lineRule="atLeast"/>
        <w:ind w:firstLineChars="200" w:firstLine="482"/>
        <w:rPr>
          <w:rFonts w:ascii="宋体" w:eastAsia="宋体" w:hAnsi="宋体" w:cs="Times New Roman"/>
          <w:sz w:val="24"/>
          <w:szCs w:val="24"/>
        </w:rPr>
      </w:pPr>
      <w:r w:rsidRPr="001823A3">
        <w:rPr>
          <w:rFonts w:ascii="宋体" w:eastAsia="宋体" w:hAnsi="宋体" w:cs="Times New Roman" w:hint="eastAsia"/>
          <w:b/>
          <w:sz w:val="24"/>
          <w:szCs w:val="24"/>
        </w:rPr>
        <w:t>3.发展了多参数表征活细胞中单分子动态相互作用的单分子荧光成像及其与AFM联用新技术，发现细胞膜上转化生长因子受体结构的动态变化、以及单体形成二聚体激活的信号转导新模式</w:t>
      </w:r>
      <w:r w:rsidR="00294228">
        <w:rPr>
          <w:rFonts w:ascii="宋体" w:eastAsia="宋体" w:hAnsi="宋体" w:cs="Times New Roman" w:hint="eastAsia"/>
          <w:sz w:val="24"/>
          <w:szCs w:val="24"/>
        </w:rPr>
        <w:t>。</w:t>
      </w:r>
      <w:r w:rsidRPr="001823A3">
        <w:rPr>
          <w:rFonts w:ascii="宋体" w:eastAsia="宋体" w:hAnsi="宋体" w:cs="Times New Roman" w:hint="eastAsia"/>
          <w:sz w:val="24"/>
          <w:szCs w:val="24"/>
        </w:rPr>
        <w:t>提出了细胞之间通过膜纳米管进行电信号传导的新通讯方式，发现单壁碳纳米管通过直接穿过细胞壁，输运分子进入不同细胞器的新途径；为单分子水平研究信号转导和纳米生物效应提供了新策略。</w:t>
      </w:r>
    </w:p>
    <w:p w14:paraId="42042660" w14:textId="1AB3FCE7" w:rsidR="0041488C" w:rsidRDefault="001823A3" w:rsidP="001823A3">
      <w:pPr>
        <w:adjustRightInd w:val="0"/>
        <w:snapToGrid w:val="0"/>
        <w:spacing w:line="360" w:lineRule="atLeast"/>
        <w:ind w:firstLineChars="200" w:firstLine="480"/>
        <w:outlineLvl w:val="1"/>
        <w:rPr>
          <w:rFonts w:ascii="宋体" w:eastAsia="宋体" w:hAnsi="宋体" w:cs="Times New Roman"/>
          <w:sz w:val="24"/>
          <w:szCs w:val="24"/>
        </w:rPr>
      </w:pPr>
      <w:r w:rsidRPr="001823A3">
        <w:rPr>
          <w:rFonts w:ascii="宋体" w:eastAsia="宋体" w:hAnsi="宋体" w:cs="Times New Roman" w:hint="eastAsia"/>
          <w:sz w:val="24"/>
          <w:szCs w:val="24"/>
        </w:rPr>
        <w:t>上述成果推动了单分子显微成像在分析化学领域的发展，在揭示分子间相互作用的基本性质和规律、发展高灵敏生物分析方法等方面具有重要的科学和应用价值。项目8篇代表性论文发表在</w:t>
      </w:r>
      <w:r w:rsidRPr="001823A3">
        <w:rPr>
          <w:rFonts w:ascii="宋体" w:eastAsia="宋体" w:hAnsi="宋体" w:cs="Times New Roman" w:hint="eastAsia"/>
          <w:i/>
          <w:sz w:val="24"/>
          <w:szCs w:val="24"/>
        </w:rPr>
        <w:t>PNAS、Nat</w:t>
      </w:r>
      <w:r w:rsidR="0034453D">
        <w:rPr>
          <w:rFonts w:ascii="宋体" w:eastAsia="宋体" w:hAnsi="宋体" w:cs="Times New Roman" w:hint="eastAsia"/>
          <w:i/>
          <w:sz w:val="24"/>
          <w:szCs w:val="24"/>
        </w:rPr>
        <w:t>.</w:t>
      </w:r>
      <w:r w:rsidRPr="001823A3">
        <w:rPr>
          <w:rFonts w:ascii="宋体" w:eastAsia="宋体" w:hAnsi="宋体" w:cs="Times New Roman" w:hint="eastAsia"/>
          <w:i/>
          <w:sz w:val="24"/>
          <w:szCs w:val="24"/>
        </w:rPr>
        <w:t xml:space="preserve"> Commun</w:t>
      </w:r>
      <w:r w:rsidR="0034453D">
        <w:rPr>
          <w:rFonts w:ascii="宋体" w:eastAsia="宋体" w:hAnsi="宋体" w:cs="Times New Roman" w:hint="eastAsia"/>
          <w:i/>
          <w:sz w:val="24"/>
          <w:szCs w:val="24"/>
        </w:rPr>
        <w:t>.</w:t>
      </w:r>
      <w:r w:rsidRPr="001823A3">
        <w:rPr>
          <w:rFonts w:ascii="宋体" w:eastAsia="宋体" w:hAnsi="宋体" w:cs="Times New Roman" w:hint="eastAsia"/>
          <w:i/>
          <w:sz w:val="24"/>
          <w:szCs w:val="24"/>
        </w:rPr>
        <w:t>、JACS、Anal. Chem.</w:t>
      </w:r>
      <w:r w:rsidRPr="001823A3">
        <w:rPr>
          <w:rFonts w:ascii="宋体" w:eastAsia="宋体" w:hAnsi="宋体" w:cs="Times New Roman" w:hint="eastAsia"/>
          <w:sz w:val="24"/>
          <w:szCs w:val="24"/>
        </w:rPr>
        <w:t>等权威刊物，他引1</w:t>
      </w:r>
      <w:r w:rsidRPr="001823A3">
        <w:rPr>
          <w:rFonts w:ascii="宋体" w:eastAsia="宋体" w:hAnsi="宋体" w:cs="Times New Roman"/>
          <w:sz w:val="24"/>
          <w:szCs w:val="24"/>
        </w:rPr>
        <w:t>000</w:t>
      </w:r>
      <w:r w:rsidRPr="001823A3">
        <w:rPr>
          <w:rFonts w:ascii="宋体" w:eastAsia="宋体" w:hAnsi="宋体" w:cs="Times New Roman" w:hint="eastAsia"/>
          <w:sz w:val="24"/>
          <w:szCs w:val="24"/>
        </w:rPr>
        <w:t>多次，研究成果得到国内外同行的</w:t>
      </w:r>
      <w:r w:rsidRPr="001823A3">
        <w:rPr>
          <w:rFonts w:ascii="宋体" w:eastAsia="宋体" w:hAnsi="宋体" w:cs="Times New Roman"/>
          <w:sz w:val="24"/>
          <w:szCs w:val="24"/>
        </w:rPr>
        <w:t>高度</w:t>
      </w:r>
      <w:r w:rsidRPr="001823A3">
        <w:rPr>
          <w:rFonts w:ascii="宋体" w:eastAsia="宋体" w:hAnsi="宋体" w:cs="Times New Roman" w:hint="eastAsia"/>
          <w:sz w:val="24"/>
          <w:szCs w:val="24"/>
        </w:rPr>
        <w:t>评价，如被认为</w:t>
      </w:r>
      <w:r w:rsidRPr="001823A3">
        <w:rPr>
          <w:rFonts w:ascii="宋体" w:eastAsia="宋体" w:hAnsi="宋体" w:cs="Times New Roman"/>
          <w:sz w:val="24"/>
          <w:szCs w:val="24"/>
        </w:rPr>
        <w:t>“</w:t>
      </w:r>
      <w:r w:rsidRPr="001823A3">
        <w:rPr>
          <w:rFonts w:ascii="宋体" w:eastAsia="宋体" w:hAnsi="宋体" w:cs="Times New Roman" w:hint="eastAsia"/>
          <w:sz w:val="24"/>
          <w:szCs w:val="24"/>
        </w:rPr>
        <w:t>对教科书定义做了重要延伸”、“特别创新和有应用前景”，</w:t>
      </w:r>
      <w:r w:rsidRPr="001823A3">
        <w:rPr>
          <w:rFonts w:ascii="宋体" w:eastAsia="宋体" w:hAnsi="宋体" w:cs="Times New Roman"/>
          <w:sz w:val="24"/>
          <w:szCs w:val="24"/>
        </w:rPr>
        <w:t>相关</w:t>
      </w:r>
      <w:r w:rsidRPr="001823A3">
        <w:rPr>
          <w:rFonts w:ascii="宋体" w:eastAsia="宋体" w:hAnsi="宋体" w:cs="Times New Roman" w:hint="eastAsia"/>
          <w:sz w:val="24"/>
          <w:szCs w:val="24"/>
        </w:rPr>
        <w:t>结果选入美国大学分析化学教材等。</w:t>
      </w:r>
    </w:p>
    <w:p w14:paraId="0EE22BD8" w14:textId="77777777" w:rsidR="00231EB0" w:rsidRDefault="00231EB0" w:rsidP="001823A3">
      <w:pPr>
        <w:adjustRightInd w:val="0"/>
        <w:snapToGrid w:val="0"/>
        <w:spacing w:line="360" w:lineRule="atLeast"/>
        <w:ind w:firstLineChars="200" w:firstLine="480"/>
        <w:outlineLvl w:val="1"/>
        <w:rPr>
          <w:rFonts w:ascii="宋体" w:eastAsia="宋体" w:hAnsi="宋体" w:cs="Times New Roman"/>
          <w:sz w:val="24"/>
          <w:szCs w:val="24"/>
        </w:rPr>
      </w:pPr>
    </w:p>
    <w:p w14:paraId="061832F5" w14:textId="2B117FFB" w:rsidR="00470A04" w:rsidRPr="00F72960" w:rsidRDefault="00470A04" w:rsidP="00470A04">
      <w:pPr>
        <w:spacing w:line="360" w:lineRule="auto"/>
        <w:jc w:val="center"/>
        <w:outlineLvl w:val="1"/>
        <w:rPr>
          <w:rFonts w:ascii="宋体" w:eastAsia="宋体" w:hAnsi="宋体" w:cs="Times New Roman"/>
          <w:b/>
          <w:color w:val="000000"/>
          <w:sz w:val="28"/>
          <w:szCs w:val="20"/>
        </w:rPr>
      </w:pPr>
    </w:p>
    <w:p w14:paraId="1B51BDAA" w14:textId="776F64FF" w:rsidR="00F16349" w:rsidRPr="00F16349" w:rsidRDefault="00470A04" w:rsidP="00F16349">
      <w:pPr>
        <w:spacing w:line="360" w:lineRule="auto"/>
        <w:jc w:val="center"/>
        <w:outlineLvl w:val="1"/>
        <w:rPr>
          <w:rFonts w:ascii="宋体" w:eastAsia="宋体" w:hAnsi="宋体" w:cs="Times New Roman"/>
          <w:b/>
          <w:color w:val="000000"/>
          <w:sz w:val="28"/>
          <w:szCs w:val="20"/>
        </w:rPr>
      </w:pPr>
      <w:r>
        <w:rPr>
          <w:rFonts w:ascii="宋体" w:eastAsia="宋体" w:hAnsi="宋体" w:cs="Times New Roman" w:hint="eastAsia"/>
          <w:b/>
          <w:color w:val="000000"/>
          <w:sz w:val="28"/>
          <w:szCs w:val="20"/>
        </w:rPr>
        <w:t>四</w:t>
      </w:r>
      <w:r w:rsidR="00F16349" w:rsidRPr="00F72960">
        <w:rPr>
          <w:rFonts w:ascii="宋体" w:eastAsia="宋体" w:hAnsi="宋体" w:cs="Times New Roman"/>
          <w:b/>
          <w:color w:val="000000"/>
          <w:sz w:val="28"/>
          <w:szCs w:val="20"/>
        </w:rPr>
        <w:t>、</w:t>
      </w:r>
      <w:r w:rsidR="00F16349" w:rsidRPr="00F72960">
        <w:rPr>
          <w:rFonts w:ascii="宋体" w:eastAsia="宋体" w:hAnsi="宋体" w:cs="Times New Roman" w:hint="eastAsia"/>
          <w:b/>
          <w:color w:val="000000"/>
          <w:sz w:val="28"/>
          <w:szCs w:val="20"/>
        </w:rPr>
        <w:t>客观评价</w:t>
      </w:r>
    </w:p>
    <w:p w14:paraId="29E5F4CE" w14:textId="5DA16480" w:rsidR="00DF4196" w:rsidRPr="00DF4196" w:rsidRDefault="00DF4196" w:rsidP="00DF4196">
      <w:pPr>
        <w:adjustRightInd w:val="0"/>
        <w:snapToGrid w:val="0"/>
        <w:spacing w:line="360" w:lineRule="atLeast"/>
        <w:ind w:firstLineChars="200" w:firstLine="480"/>
        <w:rPr>
          <w:rFonts w:ascii="Times New Roman" w:eastAsia="宋体" w:hAnsi="Times New Roman" w:cs="Times New Roman"/>
          <w:sz w:val="24"/>
          <w:szCs w:val="24"/>
        </w:rPr>
      </w:pPr>
      <w:r w:rsidRPr="00DF4196">
        <w:rPr>
          <w:rFonts w:ascii="Times New Roman" w:eastAsia="宋体" w:hAnsi="Times New Roman" w:cs="Times New Roman"/>
          <w:sz w:val="24"/>
          <w:szCs w:val="24"/>
        </w:rPr>
        <w:t>8</w:t>
      </w:r>
      <w:r w:rsidRPr="00DF4196">
        <w:rPr>
          <w:rFonts w:ascii="Times New Roman" w:eastAsia="宋体" w:hAnsi="Times New Roman" w:cs="Times New Roman"/>
          <w:sz w:val="24"/>
          <w:szCs w:val="24"/>
        </w:rPr>
        <w:t>篇代表性论文发表在</w:t>
      </w:r>
      <w:r w:rsidRPr="00DF4196">
        <w:rPr>
          <w:rFonts w:ascii="Times New Roman" w:eastAsia="宋体" w:hAnsi="Times New Roman" w:cs="Times New Roman"/>
          <w:i/>
          <w:sz w:val="24"/>
          <w:szCs w:val="24"/>
        </w:rPr>
        <w:t>PNAS</w:t>
      </w:r>
      <w:r w:rsidRPr="00DF4196">
        <w:rPr>
          <w:rFonts w:ascii="Times New Roman" w:eastAsia="宋体" w:hAnsi="Times New Roman" w:cs="Times New Roman"/>
          <w:i/>
          <w:sz w:val="24"/>
          <w:szCs w:val="24"/>
        </w:rPr>
        <w:t>、</w:t>
      </w:r>
      <w:r w:rsidRPr="00DF4196">
        <w:rPr>
          <w:rFonts w:ascii="Times New Roman" w:eastAsia="宋体" w:hAnsi="Times New Roman" w:cs="Times New Roman"/>
          <w:i/>
          <w:sz w:val="24"/>
          <w:szCs w:val="24"/>
        </w:rPr>
        <w:t>Nat. Commun.</w:t>
      </w:r>
      <w:r w:rsidR="00294228" w:rsidRPr="00DF4196">
        <w:rPr>
          <w:rFonts w:ascii="Times New Roman" w:eastAsia="宋体" w:hAnsi="Times New Roman" w:cs="Times New Roman"/>
          <w:i/>
          <w:sz w:val="24"/>
          <w:szCs w:val="24"/>
        </w:rPr>
        <w:t>、</w:t>
      </w:r>
      <w:r w:rsidRPr="00DF4196">
        <w:rPr>
          <w:rFonts w:ascii="Times New Roman" w:eastAsia="宋体" w:hAnsi="Times New Roman" w:cs="Times New Roman"/>
          <w:i/>
          <w:sz w:val="24"/>
          <w:szCs w:val="24"/>
        </w:rPr>
        <w:t>,JACS</w:t>
      </w:r>
      <w:r w:rsidR="00294228">
        <w:rPr>
          <w:rFonts w:ascii="黑体" w:eastAsia="黑体" w:hAnsi="黑体" w:cs="Times New Roman" w:hint="eastAsia"/>
          <w:i/>
          <w:sz w:val="24"/>
          <w:szCs w:val="24"/>
        </w:rPr>
        <w:t>、</w:t>
      </w:r>
      <w:r w:rsidRPr="00DF4196">
        <w:rPr>
          <w:rFonts w:ascii="Times New Roman" w:eastAsia="宋体" w:hAnsi="Times New Roman" w:cs="Times New Roman"/>
          <w:i/>
          <w:sz w:val="24"/>
          <w:szCs w:val="24"/>
        </w:rPr>
        <w:t>Anal. Chem.</w:t>
      </w:r>
      <w:r w:rsidR="00294228">
        <w:rPr>
          <w:rFonts w:ascii="黑体" w:eastAsia="黑体" w:hAnsi="黑体" w:cs="Times New Roman" w:hint="eastAsia"/>
          <w:i/>
          <w:sz w:val="24"/>
          <w:szCs w:val="24"/>
        </w:rPr>
        <w:t>、</w:t>
      </w:r>
      <w:r w:rsidRPr="00DF4196">
        <w:rPr>
          <w:rFonts w:ascii="Times New Roman" w:eastAsia="宋体" w:hAnsi="Times New Roman" w:cs="Times New Roman"/>
          <w:i/>
          <w:sz w:val="24"/>
          <w:szCs w:val="24"/>
        </w:rPr>
        <w:t>Nano. Lett.</w:t>
      </w:r>
      <w:r w:rsidR="00294228">
        <w:rPr>
          <w:rFonts w:ascii="黑体" w:eastAsia="黑体" w:hAnsi="黑体" w:cs="Times New Roman" w:hint="eastAsia"/>
          <w:i/>
          <w:sz w:val="24"/>
          <w:szCs w:val="24"/>
        </w:rPr>
        <w:t>、</w:t>
      </w:r>
      <w:r w:rsidRPr="00DF4196">
        <w:rPr>
          <w:rFonts w:ascii="Times New Roman" w:eastAsia="宋体" w:hAnsi="Times New Roman" w:cs="Times New Roman"/>
          <w:i/>
          <w:sz w:val="24"/>
          <w:szCs w:val="24"/>
        </w:rPr>
        <w:t>Cardiovasc. Res.</w:t>
      </w:r>
      <w:r w:rsidRPr="00DF4196">
        <w:rPr>
          <w:rFonts w:ascii="Times New Roman" w:eastAsia="宋体" w:hAnsi="Times New Roman" w:cs="Times New Roman"/>
          <w:sz w:val="24"/>
          <w:szCs w:val="24"/>
        </w:rPr>
        <w:t>等国际权威学术刊物</w:t>
      </w:r>
      <w:r w:rsidR="00294228">
        <w:rPr>
          <w:rFonts w:ascii="Times New Roman" w:eastAsia="宋体" w:hAnsi="Times New Roman" w:cs="Times New Roman"/>
          <w:sz w:val="24"/>
          <w:szCs w:val="24"/>
        </w:rPr>
        <w:t>，</w:t>
      </w:r>
      <w:r w:rsidR="00CA6BDA">
        <w:rPr>
          <w:rFonts w:ascii="Times New Roman" w:eastAsia="宋体" w:hAnsi="Times New Roman" w:cs="Times New Roman" w:hint="eastAsia"/>
          <w:sz w:val="24"/>
          <w:szCs w:val="24"/>
        </w:rPr>
        <w:t>总</w:t>
      </w:r>
      <w:r w:rsidRPr="00753D6D">
        <w:rPr>
          <w:rFonts w:ascii="Times New Roman" w:eastAsia="宋体" w:hAnsi="Times New Roman" w:cs="Times New Roman" w:hint="eastAsia"/>
          <w:sz w:val="24"/>
          <w:szCs w:val="24"/>
        </w:rPr>
        <w:t>他引</w:t>
      </w:r>
      <w:r w:rsidR="006C37E6" w:rsidRPr="00753D6D">
        <w:rPr>
          <w:rFonts w:ascii="Times New Roman" w:eastAsia="宋体" w:hAnsi="Times New Roman" w:cs="Times New Roman"/>
          <w:sz w:val="24"/>
          <w:szCs w:val="24"/>
        </w:rPr>
        <w:t>1000</w:t>
      </w:r>
      <w:r w:rsidR="006C37E6" w:rsidRPr="00753D6D">
        <w:rPr>
          <w:rFonts w:ascii="Times New Roman" w:eastAsia="宋体" w:hAnsi="Times New Roman" w:cs="Times New Roman" w:hint="eastAsia"/>
          <w:sz w:val="24"/>
          <w:szCs w:val="24"/>
        </w:rPr>
        <w:t>多</w:t>
      </w:r>
      <w:r w:rsidRPr="00753D6D">
        <w:rPr>
          <w:rFonts w:ascii="Times New Roman" w:eastAsia="宋体" w:hAnsi="Times New Roman" w:cs="Times New Roman" w:hint="eastAsia"/>
          <w:sz w:val="24"/>
          <w:szCs w:val="24"/>
        </w:rPr>
        <w:t>次</w:t>
      </w:r>
      <w:r w:rsidRPr="00753D6D">
        <w:rPr>
          <w:rFonts w:ascii="Times New Roman" w:eastAsia="宋体" w:hAnsi="Times New Roman" w:cs="Times New Roman"/>
          <w:sz w:val="24"/>
          <w:szCs w:val="24"/>
        </w:rPr>
        <w:t>，</w:t>
      </w:r>
      <w:r w:rsidRPr="00DF4196">
        <w:rPr>
          <w:rFonts w:ascii="Times New Roman" w:eastAsia="宋体" w:hAnsi="Times New Roman" w:cs="Times New Roman"/>
          <w:sz w:val="24"/>
          <w:szCs w:val="24"/>
        </w:rPr>
        <w:t>获授权国家发明专利</w:t>
      </w:r>
      <w:r w:rsidR="006C37E6">
        <w:rPr>
          <w:rFonts w:ascii="Times New Roman" w:eastAsia="宋体" w:hAnsi="Times New Roman" w:cs="Times New Roman"/>
          <w:sz w:val="24"/>
          <w:szCs w:val="24"/>
        </w:rPr>
        <w:t>8</w:t>
      </w:r>
      <w:r w:rsidRPr="00DF4196">
        <w:rPr>
          <w:rFonts w:ascii="Times New Roman" w:eastAsia="宋体" w:hAnsi="Times New Roman" w:cs="Times New Roman"/>
          <w:sz w:val="24"/>
          <w:szCs w:val="24"/>
        </w:rPr>
        <w:t>件。他引论文包括</w:t>
      </w:r>
      <w:r w:rsidR="002829EF" w:rsidRPr="00721BE1">
        <w:rPr>
          <w:rFonts w:ascii="Times New Roman" w:eastAsia="宋体" w:hAnsi="Times New Roman" w:cs="Times New Roman" w:hint="eastAsia"/>
          <w:i/>
          <w:sz w:val="24"/>
          <w:szCs w:val="24"/>
        </w:rPr>
        <w:t>Science</w:t>
      </w:r>
      <w:r w:rsidR="002829EF" w:rsidRPr="002829EF">
        <w:rPr>
          <w:rFonts w:ascii="Times New Roman" w:eastAsia="宋体" w:hAnsi="Times New Roman" w:cs="Times New Roman" w:hint="eastAsia"/>
          <w:sz w:val="24"/>
          <w:szCs w:val="24"/>
        </w:rPr>
        <w:t>、</w:t>
      </w:r>
      <w:r w:rsidRPr="00DF4196">
        <w:rPr>
          <w:rFonts w:ascii="Times New Roman" w:eastAsia="宋体" w:hAnsi="Times New Roman" w:cs="Times New Roman"/>
          <w:i/>
          <w:sz w:val="24"/>
          <w:szCs w:val="24"/>
        </w:rPr>
        <w:t>Nat. Mater.</w:t>
      </w:r>
      <w:r w:rsidR="00294228">
        <w:rPr>
          <w:rFonts w:ascii="黑体" w:eastAsia="黑体" w:hAnsi="黑体" w:cs="Times New Roman" w:hint="eastAsia"/>
          <w:i/>
          <w:sz w:val="24"/>
          <w:szCs w:val="24"/>
        </w:rPr>
        <w:t>、</w:t>
      </w:r>
      <w:r w:rsidR="002829EF">
        <w:rPr>
          <w:rFonts w:ascii="Times New Roman" w:eastAsia="宋体" w:hAnsi="Times New Roman" w:cs="Times New Roman" w:hint="eastAsia"/>
          <w:i/>
          <w:sz w:val="24"/>
          <w:szCs w:val="24"/>
        </w:rPr>
        <w:t>Nat.</w:t>
      </w:r>
      <w:r w:rsidR="00CA6BDA">
        <w:rPr>
          <w:rFonts w:ascii="Times New Roman" w:eastAsia="宋体" w:hAnsi="Times New Roman" w:cs="Times New Roman" w:hint="eastAsia"/>
          <w:i/>
          <w:sz w:val="24"/>
          <w:szCs w:val="24"/>
        </w:rPr>
        <w:t xml:space="preserve"> Rev.</w:t>
      </w:r>
      <w:r w:rsidR="00CA6BDA">
        <w:rPr>
          <w:rFonts w:ascii="Times New Roman" w:eastAsia="宋体" w:hAnsi="Times New Roman" w:cs="Times New Roman"/>
          <w:i/>
          <w:sz w:val="24"/>
          <w:szCs w:val="24"/>
        </w:rPr>
        <w:t xml:space="preserve"> Drug. Discov.</w:t>
      </w:r>
      <w:r w:rsidR="00294228">
        <w:rPr>
          <w:rFonts w:ascii="黑体" w:eastAsia="黑体" w:hAnsi="黑体" w:cs="Times New Roman" w:hint="eastAsia"/>
          <w:i/>
          <w:sz w:val="24"/>
          <w:szCs w:val="24"/>
        </w:rPr>
        <w:t>、</w:t>
      </w:r>
      <w:r w:rsidR="002829EF">
        <w:rPr>
          <w:rFonts w:ascii="Times New Roman" w:eastAsia="宋体" w:hAnsi="Times New Roman" w:cs="Times New Roman" w:hint="eastAsia"/>
          <w:i/>
          <w:sz w:val="24"/>
          <w:szCs w:val="24"/>
        </w:rPr>
        <w:t>PNAS</w:t>
      </w:r>
      <w:r w:rsidR="00CA6BDA">
        <w:rPr>
          <w:rFonts w:ascii="Times New Roman" w:eastAsia="宋体" w:hAnsi="Times New Roman" w:cs="Times New Roman" w:hint="eastAsia"/>
          <w:i/>
          <w:sz w:val="24"/>
          <w:szCs w:val="24"/>
        </w:rPr>
        <w:t>、</w:t>
      </w:r>
      <w:r w:rsidRPr="00DF4196">
        <w:rPr>
          <w:rFonts w:ascii="Times New Roman" w:eastAsia="宋体" w:hAnsi="Times New Roman" w:cs="Times New Roman"/>
          <w:i/>
          <w:sz w:val="24"/>
          <w:szCs w:val="24"/>
        </w:rPr>
        <w:t>JACS</w:t>
      </w:r>
      <w:r w:rsidR="00294228">
        <w:rPr>
          <w:rFonts w:ascii="黑体" w:eastAsia="黑体" w:hAnsi="黑体" w:cs="Times New Roman" w:hint="eastAsia"/>
          <w:i/>
          <w:sz w:val="24"/>
          <w:szCs w:val="24"/>
        </w:rPr>
        <w:t>、</w:t>
      </w:r>
      <w:r w:rsidRPr="00DF4196">
        <w:rPr>
          <w:rFonts w:ascii="Times New Roman" w:eastAsia="宋体" w:hAnsi="Times New Roman" w:cs="Times New Roman"/>
          <w:i/>
          <w:sz w:val="24"/>
          <w:szCs w:val="24"/>
        </w:rPr>
        <w:t>Angew. Chem. Int. Ed.</w:t>
      </w:r>
      <w:r w:rsidRPr="00DF4196">
        <w:rPr>
          <w:rFonts w:ascii="Times New Roman" w:eastAsia="宋体" w:hAnsi="Times New Roman" w:cs="Times New Roman"/>
          <w:sz w:val="24"/>
          <w:szCs w:val="24"/>
        </w:rPr>
        <w:t>等高影响期刊论文。相关引用和评价举例如下。</w:t>
      </w:r>
    </w:p>
    <w:p w14:paraId="75ED58B3" w14:textId="41016B33" w:rsidR="00DF4196" w:rsidRPr="00DF4196" w:rsidRDefault="00DF4196" w:rsidP="00DF4196">
      <w:pPr>
        <w:adjustRightInd w:val="0"/>
        <w:snapToGrid w:val="0"/>
        <w:spacing w:line="360" w:lineRule="atLeast"/>
        <w:ind w:firstLineChars="200" w:firstLine="482"/>
        <w:rPr>
          <w:rFonts w:ascii="Times New Roman" w:eastAsia="宋体" w:hAnsi="Times New Roman" w:cs="Times New Roman"/>
          <w:kern w:val="0"/>
          <w:sz w:val="24"/>
          <w:szCs w:val="24"/>
        </w:rPr>
      </w:pPr>
      <w:r w:rsidRPr="00DF4196">
        <w:rPr>
          <w:rFonts w:ascii="Times New Roman" w:eastAsia="宋体" w:hAnsi="Times New Roman" w:cs="Times New Roman"/>
          <w:b/>
          <w:kern w:val="0"/>
          <w:sz w:val="24"/>
          <w:szCs w:val="24"/>
        </w:rPr>
        <w:t>重要科学发现一：【</w:t>
      </w:r>
      <w:r w:rsidRPr="00DF4196">
        <w:rPr>
          <w:rFonts w:ascii="Times New Roman" w:eastAsia="宋体" w:hAnsi="Times New Roman" w:cs="Times New Roman"/>
          <w:kern w:val="0"/>
          <w:sz w:val="24"/>
          <w:szCs w:val="24"/>
        </w:rPr>
        <w:t>代表性论文</w:t>
      </w:r>
      <w:r w:rsidRPr="00DF4196">
        <w:rPr>
          <w:rFonts w:ascii="Times New Roman" w:eastAsia="宋体" w:hAnsi="Times New Roman" w:cs="Times New Roman"/>
          <w:kern w:val="0"/>
          <w:sz w:val="24"/>
          <w:szCs w:val="24"/>
        </w:rPr>
        <w:t>1</w:t>
      </w:r>
      <w:r w:rsidRPr="00DF4196">
        <w:rPr>
          <w:rFonts w:ascii="Times New Roman" w:eastAsia="宋体" w:hAnsi="Times New Roman" w:cs="Times New Roman"/>
          <w:b/>
          <w:kern w:val="0"/>
          <w:sz w:val="24"/>
          <w:szCs w:val="24"/>
        </w:rPr>
        <w:t>】</w:t>
      </w:r>
      <w:r w:rsidRPr="00DF4196">
        <w:rPr>
          <w:rFonts w:ascii="Times New Roman" w:eastAsia="宋体" w:hAnsi="Times New Roman" w:cs="Times New Roman"/>
          <w:kern w:val="0"/>
          <w:sz w:val="24"/>
          <w:szCs w:val="24"/>
        </w:rPr>
        <w:t>AFM</w:t>
      </w:r>
      <w:r w:rsidRPr="00DF4196">
        <w:rPr>
          <w:rFonts w:ascii="Times New Roman" w:eastAsia="宋体" w:hAnsi="Times New Roman" w:cs="Times New Roman"/>
          <w:kern w:val="0"/>
          <w:sz w:val="24"/>
          <w:szCs w:val="24"/>
        </w:rPr>
        <w:t>测定核酸适体与靶蛋白间非共价键断键力的工作</w:t>
      </w:r>
      <w:r w:rsidRPr="00DF4196">
        <w:rPr>
          <w:rFonts w:ascii="Times New Roman" w:eastAsia="宋体" w:hAnsi="Times New Roman" w:cs="Times New Roman"/>
          <w:bCs/>
          <w:sz w:val="24"/>
          <w:szCs w:val="24"/>
        </w:rPr>
        <w:t>，</w:t>
      </w:r>
      <w:r w:rsidRPr="00DF4196">
        <w:rPr>
          <w:rFonts w:ascii="Times New Roman" w:eastAsia="宋体" w:hAnsi="Times New Roman" w:cs="Times New Roman"/>
          <w:sz w:val="24"/>
          <w:szCs w:val="24"/>
        </w:rPr>
        <w:t>被国际同行</w:t>
      </w:r>
      <w:r w:rsidR="00BF6EA5">
        <w:rPr>
          <w:rFonts w:ascii="Times New Roman" w:eastAsia="宋体" w:hAnsi="Times New Roman" w:cs="Times New Roman" w:hint="eastAsia"/>
          <w:sz w:val="24"/>
          <w:szCs w:val="24"/>
        </w:rPr>
        <w:t>作</w:t>
      </w:r>
      <w:r w:rsidRPr="00DF4196">
        <w:rPr>
          <w:rFonts w:ascii="Times New Roman" w:eastAsia="宋体" w:hAnsi="Times New Roman" w:cs="Times New Roman"/>
          <w:sz w:val="24"/>
          <w:szCs w:val="24"/>
        </w:rPr>
        <w:t>为</w:t>
      </w:r>
      <w:r w:rsidRPr="00DF4196">
        <w:rPr>
          <w:rFonts w:ascii="Times New Roman" w:eastAsia="宋体" w:hAnsi="Times New Roman" w:cs="Times New Roman"/>
          <w:kern w:val="0"/>
          <w:sz w:val="24"/>
          <w:szCs w:val="24"/>
        </w:rPr>
        <w:t>利用</w:t>
      </w:r>
      <w:r w:rsidRPr="00DF4196">
        <w:rPr>
          <w:rFonts w:ascii="Times New Roman" w:eastAsia="宋体" w:hAnsi="Times New Roman" w:cs="Times New Roman"/>
          <w:kern w:val="0"/>
          <w:sz w:val="24"/>
          <w:szCs w:val="24"/>
        </w:rPr>
        <w:t>AFM</w:t>
      </w:r>
      <w:r w:rsidRPr="00DF4196">
        <w:rPr>
          <w:rFonts w:ascii="Times New Roman" w:eastAsia="宋体" w:hAnsi="Times New Roman" w:cs="Times New Roman"/>
          <w:kern w:val="0"/>
          <w:sz w:val="24"/>
          <w:szCs w:val="24"/>
        </w:rPr>
        <w:t>单分子力谱研究</w:t>
      </w:r>
      <w:r w:rsidRPr="00DF4196">
        <w:rPr>
          <w:rFonts w:ascii="Times New Roman" w:eastAsia="宋体" w:hAnsi="Times New Roman" w:cs="Times New Roman"/>
          <w:kern w:val="0"/>
          <w:sz w:val="24"/>
          <w:szCs w:val="24"/>
        </w:rPr>
        <w:t>DNA-DNA</w:t>
      </w:r>
      <w:r w:rsidRPr="00DF4196">
        <w:rPr>
          <w:rFonts w:ascii="Times New Roman" w:eastAsia="宋体" w:hAnsi="Times New Roman" w:cs="Times New Roman" w:hint="eastAsia"/>
          <w:kern w:val="0"/>
          <w:sz w:val="24"/>
          <w:szCs w:val="24"/>
        </w:rPr>
        <w:t>、</w:t>
      </w:r>
      <w:r w:rsidRPr="00DF4196">
        <w:rPr>
          <w:rFonts w:ascii="Times New Roman" w:eastAsia="宋体" w:hAnsi="Times New Roman" w:cs="Times New Roman"/>
          <w:kern w:val="0"/>
          <w:sz w:val="24"/>
          <w:szCs w:val="24"/>
        </w:rPr>
        <w:t>蛋白</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蛋白作用外的另一类</w:t>
      </w:r>
      <w:r w:rsidRPr="00DF4196">
        <w:rPr>
          <w:rFonts w:ascii="Times New Roman" w:eastAsia="宋体" w:hAnsi="Times New Roman" w:cs="Times New Roman"/>
          <w:kern w:val="0"/>
          <w:sz w:val="24"/>
          <w:szCs w:val="24"/>
        </w:rPr>
        <w:t>DNA-</w:t>
      </w:r>
      <w:r w:rsidRPr="00DF4196">
        <w:rPr>
          <w:rFonts w:ascii="Times New Roman" w:eastAsia="宋体" w:hAnsi="Times New Roman" w:cs="Times New Roman"/>
          <w:kern w:val="0"/>
          <w:sz w:val="24"/>
          <w:szCs w:val="24"/>
        </w:rPr>
        <w:t>配体和核酸适体</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蛋白质相互作用的代表性工作，</w:t>
      </w:r>
      <w:r w:rsidRPr="00DF4196">
        <w:rPr>
          <w:rFonts w:ascii="Times New Roman" w:eastAsia="宋体" w:hAnsi="Times New Roman" w:cs="Times New Roman"/>
          <w:sz w:val="24"/>
          <w:szCs w:val="24"/>
        </w:rPr>
        <w:t>韩国系统生物动态学重点研究中心的</w:t>
      </w:r>
      <w:r w:rsidRPr="00DF4196">
        <w:rPr>
          <w:rFonts w:ascii="Times New Roman" w:eastAsia="宋体" w:hAnsi="Times New Roman" w:cs="Times New Roman"/>
          <w:sz w:val="24"/>
          <w:szCs w:val="24"/>
        </w:rPr>
        <w:t>Park</w:t>
      </w:r>
      <w:r w:rsidRPr="00DF4196">
        <w:rPr>
          <w:rFonts w:ascii="Times New Roman" w:eastAsia="宋体" w:hAnsi="Times New Roman" w:cs="Times New Roman"/>
          <w:sz w:val="24"/>
          <w:szCs w:val="24"/>
        </w:rPr>
        <w:t>教授认为这些工作表明</w:t>
      </w:r>
      <w:r w:rsidRPr="00DF4196">
        <w:rPr>
          <w:rFonts w:ascii="Times New Roman" w:eastAsia="宋体" w:hAnsi="Times New Roman" w:cs="Times New Roman"/>
          <w:b/>
          <w:sz w:val="24"/>
          <w:szCs w:val="24"/>
        </w:rPr>
        <w:t>“AFM</w:t>
      </w:r>
      <w:r w:rsidRPr="00DF4196">
        <w:rPr>
          <w:rFonts w:ascii="Times New Roman" w:eastAsia="宋体" w:hAnsi="Times New Roman" w:cs="Times New Roman"/>
          <w:b/>
          <w:sz w:val="24"/>
          <w:szCs w:val="24"/>
        </w:rPr>
        <w:t>正快速发展为单分子水平表征亲合力和识别特性的技术</w:t>
      </w:r>
      <w:r w:rsidRPr="00DF4196">
        <w:rPr>
          <w:rFonts w:ascii="Times New Roman" w:eastAsia="宋体" w:hAnsi="Times New Roman" w:cs="Times New Roman"/>
          <w:b/>
          <w:sz w:val="24"/>
          <w:szCs w:val="24"/>
        </w:rPr>
        <w:t>”</w:t>
      </w:r>
      <w:r w:rsidRPr="00DF4196">
        <w:rPr>
          <w:rFonts w:ascii="Times New Roman" w:eastAsia="宋体" w:hAnsi="Times New Roman" w:cs="Times New Roman"/>
          <w:sz w:val="24"/>
          <w:szCs w:val="24"/>
        </w:rPr>
        <w:t>。</w:t>
      </w:r>
      <w:r w:rsidRPr="00DF4196">
        <w:rPr>
          <w:rFonts w:ascii="Times New Roman" w:eastAsia="宋体" w:hAnsi="Times New Roman" w:cs="Times New Roman"/>
          <w:kern w:val="0"/>
          <w:sz w:val="24"/>
          <w:szCs w:val="24"/>
        </w:rPr>
        <w:t>德国马普所</w:t>
      </w:r>
      <w:r w:rsidRPr="00DF4196">
        <w:rPr>
          <w:rFonts w:ascii="Times New Roman" w:eastAsia="宋体" w:hAnsi="Times New Roman" w:cs="Times New Roman"/>
          <w:kern w:val="0"/>
          <w:sz w:val="24"/>
          <w:szCs w:val="24"/>
        </w:rPr>
        <w:t>Berger</w:t>
      </w:r>
      <w:r w:rsidRPr="00DF4196">
        <w:rPr>
          <w:rFonts w:ascii="Times New Roman" w:eastAsia="宋体" w:hAnsi="Times New Roman" w:cs="Times New Roman"/>
          <w:kern w:val="0"/>
          <w:sz w:val="24"/>
          <w:szCs w:val="24"/>
        </w:rPr>
        <w:t>教授在其</w:t>
      </w:r>
      <w:r w:rsidRPr="00DF4196">
        <w:rPr>
          <w:rFonts w:ascii="Times New Roman" w:eastAsia="宋体" w:hAnsi="Times New Roman" w:cs="Times New Roman"/>
          <w:kern w:val="0"/>
          <w:sz w:val="24"/>
          <w:szCs w:val="24"/>
        </w:rPr>
        <w:t>JACS</w:t>
      </w:r>
      <w:r w:rsidRPr="00DF4196">
        <w:rPr>
          <w:rFonts w:ascii="Times New Roman" w:eastAsia="宋体" w:hAnsi="Times New Roman" w:cs="Times New Roman"/>
          <w:kern w:val="0"/>
          <w:sz w:val="24"/>
          <w:szCs w:val="24"/>
        </w:rPr>
        <w:t>论文中认为</w:t>
      </w:r>
      <w:r w:rsidRPr="00DF4196">
        <w:rPr>
          <w:rFonts w:ascii="Times New Roman" w:eastAsia="宋体" w:hAnsi="Times New Roman" w:cs="Times New Roman"/>
          <w:kern w:val="0"/>
          <w:sz w:val="24"/>
          <w:szCs w:val="24"/>
        </w:rPr>
        <w:t>“AFM</w:t>
      </w:r>
      <w:r w:rsidRPr="00DF4196">
        <w:rPr>
          <w:rFonts w:ascii="Times New Roman" w:eastAsia="宋体" w:hAnsi="Times New Roman" w:cs="Times New Roman"/>
          <w:kern w:val="0"/>
          <w:sz w:val="24"/>
          <w:szCs w:val="24"/>
        </w:rPr>
        <w:t>单分子力谱（</w:t>
      </w:r>
      <w:r w:rsidRPr="00DF4196">
        <w:rPr>
          <w:rFonts w:ascii="Times New Roman" w:eastAsia="宋体" w:hAnsi="Times New Roman" w:cs="Times New Roman"/>
          <w:kern w:val="0"/>
          <w:sz w:val="24"/>
          <w:szCs w:val="24"/>
        </w:rPr>
        <w:t>AFS)</w:t>
      </w:r>
      <w:r w:rsidRPr="00DF4196">
        <w:rPr>
          <w:rFonts w:ascii="Times New Roman" w:eastAsia="宋体" w:hAnsi="Times New Roman" w:cs="Times New Roman"/>
          <w:kern w:val="0"/>
          <w:sz w:val="24"/>
          <w:szCs w:val="24"/>
        </w:rPr>
        <w:t>可</w:t>
      </w:r>
      <w:r w:rsidRPr="00DF4196">
        <w:rPr>
          <w:rFonts w:ascii="Times New Roman" w:eastAsia="宋体" w:hAnsi="Times New Roman" w:cs="Times New Roman"/>
          <w:b/>
          <w:kern w:val="0"/>
          <w:sz w:val="24"/>
          <w:szCs w:val="24"/>
        </w:rPr>
        <w:t>更定量地确定核酸适体结合蛋白质</w:t>
      </w:r>
      <w:r w:rsidRPr="00DF4196">
        <w:rPr>
          <w:rFonts w:ascii="Times New Roman" w:eastAsia="宋体" w:hAnsi="Times New Roman" w:cs="Times New Roman" w:hint="eastAsia"/>
          <w:b/>
          <w:kern w:val="0"/>
          <w:sz w:val="24"/>
          <w:szCs w:val="24"/>
        </w:rPr>
        <w:t>和</w:t>
      </w:r>
      <w:r w:rsidRPr="00DF4196">
        <w:rPr>
          <w:rFonts w:ascii="Times New Roman" w:eastAsia="宋体" w:hAnsi="Times New Roman" w:cs="Times New Roman"/>
          <w:b/>
          <w:kern w:val="0"/>
          <w:sz w:val="24"/>
          <w:szCs w:val="24"/>
        </w:rPr>
        <w:t>细胞</w:t>
      </w:r>
      <w:r w:rsidRPr="00DF4196">
        <w:rPr>
          <w:rFonts w:ascii="Times New Roman" w:eastAsia="宋体" w:hAnsi="Times New Roman" w:cs="Times New Roman"/>
          <w:b/>
          <w:kern w:val="0"/>
          <w:sz w:val="24"/>
          <w:szCs w:val="24"/>
        </w:rPr>
        <w:lastRenderedPageBreak/>
        <w:t>的断键力</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SPM</w:t>
      </w:r>
      <w:r w:rsidRPr="00DF4196">
        <w:rPr>
          <w:rFonts w:ascii="Times New Roman" w:eastAsia="宋体" w:hAnsi="Times New Roman" w:cs="Times New Roman"/>
          <w:kern w:val="0"/>
          <w:sz w:val="24"/>
          <w:szCs w:val="24"/>
        </w:rPr>
        <w:t>研究领域国际知名专家丹麦科学院院士</w:t>
      </w:r>
      <w:r w:rsidRPr="00DF4196">
        <w:rPr>
          <w:rFonts w:ascii="Times New Roman" w:eastAsia="宋体" w:hAnsi="Times New Roman" w:cs="Times New Roman"/>
          <w:kern w:val="0"/>
          <w:sz w:val="24"/>
          <w:szCs w:val="24"/>
        </w:rPr>
        <w:t>Besenbacher</w:t>
      </w:r>
      <w:r w:rsidRPr="00DF4196">
        <w:rPr>
          <w:rFonts w:ascii="Times New Roman" w:eastAsia="宋体" w:hAnsi="Times New Roman" w:cs="Times New Roman"/>
          <w:kern w:val="0"/>
          <w:sz w:val="24"/>
          <w:szCs w:val="24"/>
        </w:rPr>
        <w:t>教授肯定了项目组的</w:t>
      </w:r>
      <w:r w:rsidRPr="00DF4196">
        <w:rPr>
          <w:rFonts w:ascii="Times New Roman" w:eastAsia="宋体" w:hAnsi="Times New Roman" w:cs="Times New Roman"/>
          <w:kern w:val="0"/>
          <w:sz w:val="24"/>
          <w:szCs w:val="24"/>
        </w:rPr>
        <w:t>AFM</w:t>
      </w:r>
      <w:r w:rsidRPr="00DF4196">
        <w:rPr>
          <w:rFonts w:ascii="Times New Roman" w:eastAsia="宋体" w:hAnsi="Times New Roman" w:cs="Times New Roman"/>
          <w:kern w:val="0"/>
          <w:sz w:val="24"/>
          <w:szCs w:val="24"/>
        </w:rPr>
        <w:t>测力方法，指出它</w:t>
      </w:r>
      <w:r w:rsidRPr="00DF4196">
        <w:rPr>
          <w:rFonts w:ascii="Times New Roman" w:eastAsia="宋体" w:hAnsi="Times New Roman" w:cs="Times New Roman"/>
          <w:b/>
          <w:kern w:val="0"/>
          <w:sz w:val="24"/>
          <w:szCs w:val="24"/>
        </w:rPr>
        <w:t>使了解生物分子识别动力学过程成为可能</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sz w:val="24"/>
          <w:szCs w:val="24"/>
        </w:rPr>
        <w:t>同时，</w:t>
      </w:r>
      <w:r w:rsidRPr="00DF4196">
        <w:rPr>
          <w:rFonts w:ascii="Times New Roman" w:eastAsia="宋体" w:hAnsi="Times New Roman" w:cs="Times New Roman"/>
          <w:kern w:val="0"/>
          <w:sz w:val="24"/>
          <w:szCs w:val="24"/>
        </w:rPr>
        <w:t>国际同行将该结果作为核酸适体与靶分子具有与抗体</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抗原类似甚至更强相互作用的依据，在发展多种基于核酸适体的分析方法和研究核酸适体识别性质时都进行了引述，本项目的工作推动了核酸适体分析化学的发展。</w:t>
      </w:r>
    </w:p>
    <w:p w14:paraId="2D70D160" w14:textId="707BC1BE" w:rsidR="00DF4196" w:rsidRPr="00DF4196" w:rsidRDefault="00DF4196" w:rsidP="00DF4196">
      <w:pPr>
        <w:adjustRightInd w:val="0"/>
        <w:snapToGrid w:val="0"/>
        <w:spacing w:line="360" w:lineRule="atLeast"/>
        <w:ind w:firstLineChars="200" w:firstLine="480"/>
        <w:rPr>
          <w:rFonts w:ascii="Times New Roman" w:eastAsia="宋体" w:hAnsi="Times New Roman" w:cs="Times New Roman"/>
          <w:kern w:val="0"/>
          <w:sz w:val="24"/>
          <w:szCs w:val="24"/>
        </w:rPr>
      </w:pPr>
      <w:r w:rsidRPr="00DF4196">
        <w:rPr>
          <w:rFonts w:ascii="Times New Roman" w:eastAsia="宋体" w:hAnsi="Times New Roman" w:cs="Times New Roman"/>
          <w:kern w:val="0"/>
          <w:sz w:val="24"/>
          <w:szCs w:val="24"/>
        </w:rPr>
        <w:t>【代表性论文</w:t>
      </w:r>
      <w:r w:rsidRPr="00DF4196">
        <w:rPr>
          <w:rFonts w:ascii="Times New Roman" w:eastAsia="宋体" w:hAnsi="Times New Roman" w:cs="Times New Roman"/>
          <w:kern w:val="0"/>
          <w:sz w:val="24"/>
          <w:szCs w:val="24"/>
        </w:rPr>
        <w:t>2</w:t>
      </w:r>
      <w:r w:rsidRPr="00DF4196">
        <w:rPr>
          <w:rFonts w:ascii="Times New Roman" w:eastAsia="宋体" w:hAnsi="Times New Roman" w:cs="Times New Roman"/>
          <w:kern w:val="0"/>
          <w:sz w:val="24"/>
          <w:szCs w:val="24"/>
        </w:rPr>
        <w:t>和</w:t>
      </w:r>
      <w:r w:rsidRPr="00DF4196">
        <w:rPr>
          <w:rFonts w:ascii="Times New Roman" w:eastAsia="宋体" w:hAnsi="Times New Roman" w:cs="Times New Roman"/>
          <w:kern w:val="0"/>
          <w:sz w:val="24"/>
          <w:szCs w:val="24"/>
        </w:rPr>
        <w:t>3</w:t>
      </w:r>
      <w:r w:rsidRPr="00DF4196">
        <w:rPr>
          <w:rFonts w:ascii="Times New Roman" w:eastAsia="宋体" w:hAnsi="Times New Roman" w:cs="Times New Roman"/>
          <w:kern w:val="0"/>
          <w:sz w:val="24"/>
          <w:szCs w:val="24"/>
        </w:rPr>
        <w:t>】项目组利用核酸适体和靶标分子间稳定的相互作用，所建立的核酸适体免标记荧光检测法，受到国际同行广泛关注</w:t>
      </w:r>
      <w:r w:rsidR="00294228">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这两个工作在</w:t>
      </w:r>
      <w:r w:rsidRPr="00DF4196">
        <w:rPr>
          <w:rFonts w:ascii="Times New Roman" w:eastAsia="宋体" w:hAnsi="Times New Roman" w:cs="Times New Roman"/>
          <w:kern w:val="0"/>
          <w:sz w:val="24"/>
          <w:szCs w:val="24"/>
        </w:rPr>
        <w:t>Chem. Soc. Rev.</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Chem. Rev.</w:t>
      </w:r>
      <w:r w:rsidRPr="00DF4196">
        <w:rPr>
          <w:rFonts w:ascii="Times New Roman" w:eastAsia="宋体" w:hAnsi="Times New Roman" w:cs="Times New Roman"/>
          <w:kern w:val="0"/>
          <w:sz w:val="24"/>
          <w:szCs w:val="24"/>
        </w:rPr>
        <w:t>等权威期刊的综述中都有大幅正面评述；被评价为是</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b/>
          <w:kern w:val="0"/>
          <w:sz w:val="24"/>
          <w:szCs w:val="24"/>
        </w:rPr>
        <w:t>首次报道免标记</w:t>
      </w:r>
      <w:r w:rsidRPr="00DF4196">
        <w:rPr>
          <w:rFonts w:ascii="Times New Roman" w:eastAsia="宋体" w:hAnsi="Times New Roman" w:cs="Times New Roman"/>
          <w:b/>
          <w:kern w:val="0"/>
          <w:sz w:val="24"/>
          <w:szCs w:val="24"/>
        </w:rPr>
        <w:t>DNA</w:t>
      </w:r>
      <w:r w:rsidRPr="00DF4196">
        <w:rPr>
          <w:rFonts w:ascii="Times New Roman" w:eastAsia="宋体" w:hAnsi="Times New Roman" w:cs="Times New Roman"/>
          <w:b/>
          <w:kern w:val="0"/>
          <w:sz w:val="24"/>
          <w:szCs w:val="24"/>
        </w:rPr>
        <w:t>、</w:t>
      </w:r>
      <w:r w:rsidRPr="00DF4196">
        <w:rPr>
          <w:rFonts w:ascii="Times New Roman" w:eastAsia="宋体" w:hAnsi="Times New Roman" w:cs="Times New Roman"/>
          <w:b/>
          <w:kern w:val="0"/>
          <w:sz w:val="24"/>
          <w:szCs w:val="24"/>
        </w:rPr>
        <w:t>RNA</w:t>
      </w:r>
      <w:r w:rsidRPr="00DF4196">
        <w:rPr>
          <w:rFonts w:ascii="Times New Roman" w:eastAsia="宋体" w:hAnsi="Times New Roman" w:cs="Times New Roman"/>
          <w:b/>
          <w:kern w:val="0"/>
          <w:sz w:val="24"/>
          <w:szCs w:val="24"/>
        </w:rPr>
        <w:t>核酸适体用于均相溶液检测</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b/>
          <w:kern w:val="0"/>
          <w:sz w:val="24"/>
          <w:szCs w:val="24"/>
        </w:rPr>
        <w:t>方和白的工作成功地证明了免标记法对于检测</w:t>
      </w:r>
      <w:r w:rsidRPr="00DF4196">
        <w:rPr>
          <w:rFonts w:ascii="Times New Roman" w:eastAsia="宋体" w:hAnsi="Times New Roman" w:cs="Times New Roman"/>
          <w:b/>
          <w:kern w:val="0"/>
          <w:sz w:val="24"/>
          <w:szCs w:val="24"/>
        </w:rPr>
        <w:t>DNA</w:t>
      </w:r>
      <w:r w:rsidRPr="00DF4196">
        <w:rPr>
          <w:rFonts w:ascii="Times New Roman" w:eastAsia="宋体" w:hAnsi="Times New Roman" w:cs="Times New Roman"/>
          <w:b/>
          <w:kern w:val="0"/>
          <w:sz w:val="24"/>
          <w:szCs w:val="24"/>
        </w:rPr>
        <w:t>结合蛋白的可行性</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。美国</w:t>
      </w:r>
      <w:r w:rsidRPr="00DF4196">
        <w:rPr>
          <w:rFonts w:ascii="Times New Roman" w:eastAsia="宋体" w:hAnsi="Times New Roman" w:cs="Times New Roman"/>
          <w:kern w:val="0"/>
          <w:sz w:val="24"/>
          <w:szCs w:val="24"/>
        </w:rPr>
        <w:t>Standford</w:t>
      </w:r>
      <w:r w:rsidRPr="00DF4196">
        <w:rPr>
          <w:rFonts w:ascii="Times New Roman" w:eastAsia="宋体" w:hAnsi="Times New Roman" w:cs="Times New Roman"/>
          <w:kern w:val="0"/>
          <w:sz w:val="24"/>
          <w:szCs w:val="24"/>
        </w:rPr>
        <w:t>大学冠名教授</w:t>
      </w:r>
      <w:r w:rsidRPr="00DF4196">
        <w:rPr>
          <w:rFonts w:ascii="Times New Roman" w:eastAsia="宋体" w:hAnsi="Times New Roman" w:cs="Times New Roman"/>
          <w:kern w:val="0"/>
          <w:sz w:val="24"/>
          <w:szCs w:val="24"/>
        </w:rPr>
        <w:t>Kool</w:t>
      </w:r>
      <w:r w:rsidRPr="00DF4196">
        <w:rPr>
          <w:rFonts w:ascii="Times New Roman" w:eastAsia="宋体" w:hAnsi="Times New Roman" w:cs="Times New Roman" w:hint="eastAsia"/>
          <w:kern w:val="0"/>
          <w:sz w:val="24"/>
          <w:szCs w:val="24"/>
        </w:rPr>
        <w:t>在</w:t>
      </w:r>
      <w:r w:rsidRPr="00DF4196">
        <w:rPr>
          <w:rFonts w:ascii="Times New Roman" w:eastAsia="宋体" w:hAnsi="Times New Roman" w:cs="Times New Roman"/>
          <w:kern w:val="0"/>
          <w:sz w:val="24"/>
          <w:szCs w:val="24"/>
        </w:rPr>
        <w:t>Chem. Soc. Rev.</w:t>
      </w:r>
      <w:r w:rsidRPr="00DF4196">
        <w:rPr>
          <w:rFonts w:ascii="Times New Roman" w:eastAsia="宋体" w:hAnsi="Times New Roman" w:cs="Times New Roman" w:hint="eastAsia"/>
          <w:kern w:val="0"/>
          <w:sz w:val="24"/>
          <w:szCs w:val="24"/>
        </w:rPr>
        <w:t>中</w:t>
      </w:r>
      <w:r w:rsidRPr="00DF4196">
        <w:rPr>
          <w:rFonts w:ascii="Times New Roman" w:eastAsia="宋体" w:hAnsi="Times New Roman" w:cs="Times New Roman"/>
          <w:kern w:val="0"/>
          <w:sz w:val="24"/>
          <w:szCs w:val="24"/>
        </w:rPr>
        <w:t>评价该工作</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对</w:t>
      </w:r>
      <w:r w:rsidRPr="00DF4196">
        <w:rPr>
          <w:rFonts w:ascii="Times New Roman" w:eastAsia="宋体" w:hAnsi="Times New Roman" w:cs="Times New Roman"/>
          <w:kern w:val="0"/>
          <w:sz w:val="24"/>
          <w:szCs w:val="24"/>
        </w:rPr>
        <w:t>thrombin</w:t>
      </w:r>
      <w:r w:rsidRPr="00DF4196">
        <w:rPr>
          <w:rFonts w:ascii="Times New Roman" w:eastAsia="宋体" w:hAnsi="Times New Roman" w:cs="Times New Roman"/>
          <w:kern w:val="0"/>
          <w:sz w:val="24"/>
          <w:szCs w:val="24"/>
        </w:rPr>
        <w:t>检测限</w:t>
      </w:r>
      <w:r w:rsidRPr="00DF4196">
        <w:rPr>
          <w:rFonts w:ascii="Times New Roman" w:eastAsia="宋体" w:hAnsi="Times New Roman" w:cs="Times New Roman"/>
          <w:b/>
          <w:kern w:val="0"/>
          <w:sz w:val="24"/>
          <w:szCs w:val="24"/>
        </w:rPr>
        <w:t>优于大多数</w:t>
      </w:r>
      <w:r w:rsidRPr="00DF4196">
        <w:rPr>
          <w:rFonts w:ascii="Times New Roman" w:eastAsia="宋体" w:hAnsi="Times New Roman" w:cs="Times New Roman"/>
          <w:b/>
          <w:kern w:val="0"/>
          <w:sz w:val="24"/>
          <w:szCs w:val="24"/>
        </w:rPr>
        <w:t>DNA</w:t>
      </w:r>
      <w:r w:rsidRPr="00DF4196">
        <w:rPr>
          <w:rFonts w:ascii="Times New Roman" w:eastAsia="宋体" w:hAnsi="Times New Roman" w:cs="Times New Roman"/>
          <w:b/>
          <w:kern w:val="0"/>
          <w:sz w:val="24"/>
          <w:szCs w:val="24"/>
        </w:rPr>
        <w:t>核酸适体的方法</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；美国伊利诺斯大学</w:t>
      </w:r>
      <w:r w:rsidRPr="00DF4196">
        <w:rPr>
          <w:rFonts w:ascii="Times New Roman" w:eastAsia="宋体" w:hAnsi="Times New Roman" w:cs="Times New Roman"/>
          <w:kern w:val="0"/>
          <w:sz w:val="24"/>
          <w:szCs w:val="24"/>
        </w:rPr>
        <w:t>Lu</w:t>
      </w:r>
      <w:r w:rsidRPr="00DF4196">
        <w:rPr>
          <w:rFonts w:ascii="Times New Roman" w:eastAsia="宋体" w:hAnsi="Times New Roman" w:cs="Times New Roman"/>
          <w:kern w:val="0"/>
          <w:sz w:val="24"/>
          <w:szCs w:val="24"/>
        </w:rPr>
        <w:t>教授</w:t>
      </w:r>
      <w:r w:rsidRPr="00DF4196">
        <w:rPr>
          <w:rFonts w:ascii="Times New Roman" w:eastAsia="宋体" w:hAnsi="Times New Roman" w:cs="Times New Roman" w:hint="eastAsia"/>
          <w:kern w:val="0"/>
          <w:sz w:val="24"/>
          <w:szCs w:val="24"/>
        </w:rPr>
        <w:t>在</w:t>
      </w:r>
      <w:r w:rsidRPr="00DF4196">
        <w:rPr>
          <w:rFonts w:ascii="Times New Roman" w:eastAsia="宋体" w:hAnsi="Times New Roman" w:cs="Times New Roman"/>
          <w:kern w:val="0"/>
          <w:sz w:val="24"/>
          <w:szCs w:val="24"/>
        </w:rPr>
        <w:t>Chem. Rev.</w:t>
      </w:r>
      <w:r w:rsidRPr="00DF4196">
        <w:rPr>
          <w:rFonts w:ascii="Times New Roman" w:eastAsia="宋体" w:hAnsi="Times New Roman" w:cs="Times New Roman" w:hint="eastAsia"/>
          <w:kern w:val="0"/>
          <w:sz w:val="24"/>
          <w:szCs w:val="24"/>
        </w:rPr>
        <w:t>评论这</w:t>
      </w:r>
      <w:r w:rsidRPr="00DF4196">
        <w:rPr>
          <w:rFonts w:ascii="Times New Roman" w:eastAsia="宋体" w:hAnsi="Times New Roman" w:cs="Times New Roman"/>
          <w:kern w:val="0"/>
          <w:sz w:val="24"/>
          <w:szCs w:val="24"/>
        </w:rPr>
        <w:t>两个工作的</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b/>
          <w:kern w:val="0"/>
          <w:sz w:val="24"/>
          <w:szCs w:val="24"/>
        </w:rPr>
        <w:t>最大优势是免标记，适合于</w:t>
      </w:r>
      <w:r w:rsidRPr="00DF4196">
        <w:rPr>
          <w:rFonts w:ascii="Times New Roman" w:eastAsia="宋体" w:hAnsi="Times New Roman" w:cs="Times New Roman"/>
          <w:b/>
          <w:kern w:val="0"/>
          <w:sz w:val="24"/>
          <w:szCs w:val="24"/>
        </w:rPr>
        <w:t>RNA</w:t>
      </w:r>
      <w:r w:rsidRPr="00DF4196">
        <w:rPr>
          <w:rFonts w:ascii="Times New Roman" w:eastAsia="宋体" w:hAnsi="Times New Roman" w:cs="Times New Roman"/>
          <w:b/>
          <w:kern w:val="0"/>
          <w:sz w:val="24"/>
          <w:szCs w:val="24"/>
        </w:rPr>
        <w:t>核酸适体</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；美国</w:t>
      </w:r>
      <w:r w:rsidRPr="00DF4196">
        <w:rPr>
          <w:rFonts w:ascii="Times New Roman" w:eastAsia="宋体" w:hAnsi="Times New Roman" w:cs="Times New Roman"/>
          <w:kern w:val="0"/>
          <w:sz w:val="24"/>
          <w:szCs w:val="24"/>
        </w:rPr>
        <w:t>Kansas</w:t>
      </w:r>
      <w:r w:rsidRPr="00DF4196">
        <w:rPr>
          <w:rFonts w:ascii="Times New Roman" w:eastAsia="宋体" w:hAnsi="Times New Roman" w:cs="Times New Roman"/>
          <w:kern w:val="0"/>
          <w:sz w:val="24"/>
          <w:szCs w:val="24"/>
        </w:rPr>
        <w:t>大学杰出教授</w:t>
      </w:r>
      <w:r w:rsidRPr="00DF4196">
        <w:rPr>
          <w:rFonts w:ascii="Times New Roman" w:eastAsia="宋体" w:hAnsi="Times New Roman" w:cs="Times New Roman"/>
          <w:kern w:val="0"/>
          <w:sz w:val="24"/>
          <w:szCs w:val="24"/>
        </w:rPr>
        <w:t>Wilson</w:t>
      </w:r>
      <w:r w:rsidRPr="00DF4196">
        <w:rPr>
          <w:rFonts w:ascii="Times New Roman" w:eastAsia="宋体" w:hAnsi="Times New Roman" w:cs="Times New Roman"/>
          <w:kern w:val="0"/>
          <w:sz w:val="24"/>
          <w:szCs w:val="24"/>
        </w:rPr>
        <w:t>在其</w:t>
      </w:r>
      <w:r w:rsidRPr="00DF4196">
        <w:rPr>
          <w:rFonts w:ascii="Times New Roman" w:eastAsia="宋体" w:hAnsi="Times New Roman" w:cs="Times New Roman"/>
          <w:kern w:val="0"/>
          <w:sz w:val="24"/>
          <w:szCs w:val="24"/>
        </w:rPr>
        <w:t>Anal.</w:t>
      </w:r>
      <w:r w:rsidR="00294228">
        <w:rPr>
          <w:rFonts w:ascii="Times New Roman" w:eastAsia="宋体" w:hAnsi="Times New Roman" w:cs="Times New Roman" w:hint="eastAsia"/>
          <w:kern w:val="0"/>
          <w:sz w:val="24"/>
          <w:szCs w:val="24"/>
        </w:rPr>
        <w:t xml:space="preserve"> </w:t>
      </w:r>
      <w:r w:rsidRPr="00DF4196">
        <w:rPr>
          <w:rFonts w:ascii="Times New Roman" w:eastAsia="宋体" w:hAnsi="Times New Roman" w:cs="Times New Roman"/>
          <w:kern w:val="0"/>
          <w:sz w:val="24"/>
          <w:szCs w:val="24"/>
        </w:rPr>
        <w:t>Chem</w:t>
      </w:r>
      <w:r w:rsidRPr="00DF4196">
        <w:rPr>
          <w:rFonts w:ascii="Times New Roman" w:eastAsia="宋体" w:hAnsi="Times New Roman" w:cs="Times New Roman"/>
          <w:kern w:val="0"/>
          <w:sz w:val="24"/>
          <w:szCs w:val="24"/>
        </w:rPr>
        <w:t>的论文中多处引用和对照本项目组的工作，并认为是</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b/>
          <w:kern w:val="0"/>
          <w:sz w:val="24"/>
          <w:szCs w:val="24"/>
        </w:rPr>
        <w:t>特别创新和有应用前景的方法</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b/>
          <w:kern w:val="0"/>
          <w:sz w:val="24"/>
          <w:szCs w:val="24"/>
        </w:rPr>
        <w:t>；</w:t>
      </w:r>
      <w:r w:rsidRPr="00DF4196">
        <w:rPr>
          <w:rFonts w:ascii="Times New Roman" w:eastAsia="宋体" w:hAnsi="Times New Roman" w:cs="Times New Roman"/>
          <w:kern w:val="0"/>
          <w:sz w:val="24"/>
          <w:szCs w:val="24"/>
        </w:rPr>
        <w:t>项目组这一研究方法和研究结果被选入美国大学常用的分析化学教材《</w:t>
      </w:r>
      <w:r w:rsidRPr="00DF4196">
        <w:rPr>
          <w:rFonts w:ascii="Times New Roman" w:eastAsia="宋体" w:hAnsi="Times New Roman" w:cs="Times New Roman"/>
          <w:kern w:val="0"/>
          <w:sz w:val="24"/>
          <w:szCs w:val="24"/>
        </w:rPr>
        <w:t>Quantitative Chemical Analysis</w:t>
      </w:r>
      <w:r w:rsidRPr="00DF4196">
        <w:rPr>
          <w:rFonts w:ascii="Times New Roman" w:eastAsia="宋体" w:hAnsi="Times New Roman" w:cs="Times New Roman"/>
          <w:kern w:val="0"/>
          <w:sz w:val="24"/>
          <w:szCs w:val="24"/>
        </w:rPr>
        <w:t>》。</w:t>
      </w:r>
    </w:p>
    <w:p w14:paraId="4393A774" w14:textId="0135119B" w:rsidR="00A11E65" w:rsidRDefault="00767A6D" w:rsidP="006C37E6">
      <w:pPr>
        <w:adjustRightInd w:val="0"/>
        <w:snapToGrid w:val="0"/>
        <w:spacing w:line="360" w:lineRule="atLeast"/>
        <w:ind w:firstLineChars="200" w:firstLine="482"/>
        <w:rPr>
          <w:rFonts w:ascii="Times New Roman" w:eastAsia="宋体" w:hAnsi="Times New Roman" w:cs="Times New Roman"/>
          <w:kern w:val="0"/>
          <w:sz w:val="24"/>
          <w:szCs w:val="24"/>
        </w:rPr>
      </w:pPr>
      <w:r w:rsidRPr="00921725">
        <w:rPr>
          <w:rFonts w:ascii="Times New Roman" w:eastAsia="宋体" w:hAnsi="Times New Roman" w:cs="Times New Roman"/>
          <w:b/>
          <w:kern w:val="0"/>
          <w:sz w:val="24"/>
          <w:szCs w:val="24"/>
        </w:rPr>
        <w:t>重要发现二：</w:t>
      </w:r>
      <w:r w:rsidRPr="00921725">
        <w:rPr>
          <w:rFonts w:ascii="Times New Roman" w:eastAsia="宋体" w:hAnsi="Times New Roman" w:cs="Times New Roman"/>
          <w:kern w:val="0"/>
          <w:sz w:val="24"/>
          <w:szCs w:val="24"/>
        </w:rPr>
        <w:t>【代表性论文</w:t>
      </w:r>
      <w:r w:rsidRPr="00921725">
        <w:rPr>
          <w:rFonts w:ascii="Times New Roman" w:eastAsia="宋体" w:hAnsi="Times New Roman" w:cs="Times New Roman"/>
          <w:kern w:val="0"/>
          <w:sz w:val="24"/>
          <w:szCs w:val="24"/>
        </w:rPr>
        <w:t>4</w:t>
      </w:r>
      <w:r w:rsidRPr="00921725">
        <w:rPr>
          <w:rFonts w:ascii="Times New Roman" w:eastAsia="宋体" w:hAnsi="Times New Roman" w:cs="Times New Roman"/>
          <w:kern w:val="0"/>
          <w:sz w:val="24"/>
          <w:szCs w:val="24"/>
        </w:rPr>
        <w:t>和</w:t>
      </w:r>
      <w:r w:rsidRPr="00921725">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w:t>
      </w:r>
      <w:r w:rsidR="00A11E65">
        <w:rPr>
          <w:rFonts w:ascii="Times New Roman" w:eastAsia="宋体" w:hAnsi="Times New Roman" w:cs="Times New Roman" w:hint="eastAsia"/>
          <w:kern w:val="0"/>
          <w:sz w:val="24"/>
          <w:szCs w:val="24"/>
        </w:rPr>
        <w:t>项目组在功能分子的表面组装及调控方面的工作得到了国内外同行的广泛关注，</w:t>
      </w:r>
      <w:r w:rsidR="00A11E65" w:rsidRPr="00921725">
        <w:rPr>
          <w:rFonts w:ascii="Times New Roman" w:eastAsia="宋体" w:hAnsi="Times New Roman" w:cs="Times New Roman"/>
          <w:kern w:val="0"/>
          <w:sz w:val="24"/>
          <w:szCs w:val="24"/>
        </w:rPr>
        <w:t>Chem</w:t>
      </w:r>
      <w:r w:rsidR="00503B7C">
        <w:rPr>
          <w:rFonts w:ascii="Times New Roman" w:eastAsia="宋体" w:hAnsi="Times New Roman" w:cs="Times New Roman" w:hint="eastAsia"/>
          <w:kern w:val="0"/>
          <w:sz w:val="24"/>
          <w:szCs w:val="24"/>
        </w:rPr>
        <w:t>.</w:t>
      </w:r>
      <w:r w:rsidR="00506FE0">
        <w:rPr>
          <w:rFonts w:ascii="Times New Roman" w:eastAsia="宋体" w:hAnsi="Times New Roman" w:cs="Times New Roman" w:hint="eastAsia"/>
          <w:kern w:val="0"/>
          <w:sz w:val="24"/>
          <w:szCs w:val="24"/>
        </w:rPr>
        <w:t xml:space="preserve"> </w:t>
      </w:r>
      <w:r w:rsidR="00A11E65" w:rsidRPr="00921725">
        <w:rPr>
          <w:rFonts w:ascii="Times New Roman" w:eastAsia="宋体" w:hAnsi="Times New Roman" w:cs="Times New Roman"/>
          <w:kern w:val="0"/>
          <w:sz w:val="24"/>
          <w:szCs w:val="24"/>
        </w:rPr>
        <w:t>Comm</w:t>
      </w:r>
      <w:r w:rsidR="00503B7C">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kern w:val="0"/>
          <w:sz w:val="24"/>
          <w:szCs w:val="24"/>
        </w:rPr>
        <w:t>副主编</w:t>
      </w:r>
      <w:r w:rsidR="00A11E65">
        <w:rPr>
          <w:rFonts w:ascii="Times New Roman" w:eastAsia="宋体" w:hAnsi="Times New Roman" w:cs="Times New Roman" w:hint="eastAsia"/>
          <w:kern w:val="0"/>
          <w:sz w:val="24"/>
          <w:szCs w:val="24"/>
        </w:rPr>
        <w:t xml:space="preserve">S. </w:t>
      </w:r>
      <w:r w:rsidR="00A11E65" w:rsidRPr="00921725">
        <w:rPr>
          <w:rFonts w:ascii="Times New Roman" w:eastAsia="宋体" w:hAnsi="Times New Roman" w:cs="Times New Roman" w:hint="eastAsia"/>
          <w:kern w:val="0"/>
          <w:sz w:val="24"/>
          <w:szCs w:val="24"/>
        </w:rPr>
        <w:t xml:space="preserve">De </w:t>
      </w:r>
      <w:r w:rsidR="00A11E65" w:rsidRPr="00921725">
        <w:rPr>
          <w:rFonts w:ascii="Times New Roman" w:eastAsia="宋体" w:hAnsi="Times New Roman" w:cs="Times New Roman"/>
          <w:kern w:val="0"/>
          <w:sz w:val="24"/>
          <w:szCs w:val="24"/>
        </w:rPr>
        <w:t>Feyter</w:t>
      </w:r>
      <w:r w:rsidR="00A11E65" w:rsidRPr="00921725">
        <w:rPr>
          <w:rFonts w:ascii="Times New Roman" w:eastAsia="宋体" w:hAnsi="Times New Roman" w:cs="Times New Roman"/>
          <w:kern w:val="0"/>
          <w:sz w:val="24"/>
          <w:szCs w:val="24"/>
        </w:rPr>
        <w:t>，</w:t>
      </w:r>
      <w:r w:rsidR="00A11E65" w:rsidRPr="00921725">
        <w:rPr>
          <w:rFonts w:ascii="Times New Roman" w:eastAsia="宋体" w:hAnsi="Times New Roman" w:cs="Times New Roman"/>
          <w:kern w:val="0"/>
          <w:sz w:val="24"/>
          <w:szCs w:val="24"/>
        </w:rPr>
        <w:t>ACS Nano</w:t>
      </w:r>
      <w:r w:rsidR="00A11E65" w:rsidRPr="00921725">
        <w:rPr>
          <w:rFonts w:ascii="Times New Roman" w:eastAsia="宋体" w:hAnsi="Times New Roman" w:cs="Times New Roman"/>
          <w:kern w:val="0"/>
          <w:sz w:val="24"/>
          <w:szCs w:val="24"/>
        </w:rPr>
        <w:t>主编</w:t>
      </w:r>
      <w:r w:rsidR="00A11E65">
        <w:rPr>
          <w:rFonts w:ascii="Times New Roman" w:eastAsia="宋体" w:hAnsi="Times New Roman" w:cs="Times New Roman" w:hint="eastAsia"/>
          <w:kern w:val="0"/>
          <w:sz w:val="24"/>
          <w:szCs w:val="24"/>
        </w:rPr>
        <w:t>P.</w:t>
      </w:r>
      <w:r w:rsidR="00FF6ABC">
        <w:rPr>
          <w:rFonts w:ascii="Times New Roman" w:eastAsia="宋体" w:hAnsi="Times New Roman" w:cs="Times New Roman" w:hint="eastAsia"/>
          <w:kern w:val="0"/>
          <w:sz w:val="24"/>
          <w:szCs w:val="24"/>
        </w:rPr>
        <w:t xml:space="preserve"> S. </w:t>
      </w:r>
      <w:r w:rsidR="00A11E65" w:rsidRPr="00921725">
        <w:rPr>
          <w:rFonts w:ascii="Times New Roman" w:eastAsia="宋体" w:hAnsi="Times New Roman" w:cs="Times New Roman" w:hint="eastAsia"/>
          <w:kern w:val="0"/>
          <w:sz w:val="24"/>
          <w:szCs w:val="24"/>
        </w:rPr>
        <w:t>Weiss</w:t>
      </w:r>
      <w:r w:rsidR="00A11E65">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kern w:val="0"/>
          <w:sz w:val="24"/>
          <w:szCs w:val="24"/>
        </w:rPr>
        <w:t>J</w:t>
      </w:r>
      <w:r w:rsidR="00A11E65" w:rsidRPr="00921725">
        <w:rPr>
          <w:rFonts w:ascii="Times New Roman" w:eastAsia="宋体" w:hAnsi="Times New Roman" w:cs="Times New Roman" w:hint="eastAsia"/>
          <w:kern w:val="0"/>
          <w:sz w:val="24"/>
          <w:szCs w:val="24"/>
        </w:rPr>
        <w:t>.</w:t>
      </w:r>
      <w:r w:rsidR="00506FE0">
        <w:rPr>
          <w:rFonts w:ascii="Times New Roman" w:eastAsia="宋体" w:hAnsi="Times New Roman" w:cs="Times New Roman" w:hint="eastAsia"/>
          <w:kern w:val="0"/>
          <w:sz w:val="24"/>
          <w:szCs w:val="24"/>
        </w:rPr>
        <w:t xml:space="preserve"> </w:t>
      </w:r>
      <w:r w:rsidR="00A11E65" w:rsidRPr="00921725">
        <w:rPr>
          <w:rFonts w:ascii="Times New Roman" w:eastAsia="宋体" w:hAnsi="Times New Roman" w:cs="Times New Roman"/>
          <w:kern w:val="0"/>
          <w:sz w:val="24"/>
          <w:szCs w:val="24"/>
        </w:rPr>
        <w:t>Phys</w:t>
      </w:r>
      <w:r w:rsidR="00A11E65" w:rsidRPr="00921725">
        <w:rPr>
          <w:rFonts w:ascii="Times New Roman" w:eastAsia="宋体" w:hAnsi="Times New Roman" w:cs="Times New Roman" w:hint="eastAsia"/>
          <w:kern w:val="0"/>
          <w:sz w:val="24"/>
          <w:szCs w:val="24"/>
        </w:rPr>
        <w:t>.</w:t>
      </w:r>
      <w:r w:rsidR="00506FE0">
        <w:rPr>
          <w:rFonts w:ascii="Times New Roman" w:eastAsia="宋体" w:hAnsi="Times New Roman" w:cs="Times New Roman" w:hint="eastAsia"/>
          <w:kern w:val="0"/>
          <w:sz w:val="24"/>
          <w:szCs w:val="24"/>
        </w:rPr>
        <w:t xml:space="preserve"> </w:t>
      </w:r>
      <w:r w:rsidR="00A11E65" w:rsidRPr="00921725">
        <w:rPr>
          <w:rFonts w:ascii="Times New Roman" w:eastAsia="宋体" w:hAnsi="Times New Roman" w:cs="Times New Roman"/>
          <w:kern w:val="0"/>
          <w:sz w:val="24"/>
          <w:szCs w:val="24"/>
        </w:rPr>
        <w:t>Chem</w:t>
      </w:r>
      <w:r w:rsidR="00A11E65" w:rsidRPr="00921725">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kern w:val="0"/>
          <w:sz w:val="24"/>
          <w:szCs w:val="24"/>
        </w:rPr>
        <w:t xml:space="preserve"> Le</w:t>
      </w:r>
      <w:r w:rsidR="00506FE0">
        <w:rPr>
          <w:rFonts w:ascii="Times New Roman" w:eastAsia="宋体" w:hAnsi="Times New Roman" w:cs="Times New Roman" w:hint="eastAsia"/>
          <w:kern w:val="0"/>
          <w:sz w:val="24"/>
          <w:szCs w:val="24"/>
        </w:rPr>
        <w:t>t</w:t>
      </w:r>
      <w:r w:rsidR="00A11E65" w:rsidRPr="00921725">
        <w:rPr>
          <w:rFonts w:ascii="Times New Roman" w:eastAsia="宋体" w:hAnsi="Times New Roman" w:cs="Times New Roman"/>
          <w:kern w:val="0"/>
          <w:sz w:val="24"/>
          <w:szCs w:val="24"/>
        </w:rPr>
        <w:t>t</w:t>
      </w:r>
      <w:r w:rsidR="00A11E65" w:rsidRPr="00921725">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hint="eastAsia"/>
          <w:kern w:val="0"/>
          <w:sz w:val="24"/>
          <w:szCs w:val="24"/>
        </w:rPr>
        <w:t>高级主编</w:t>
      </w:r>
      <w:r w:rsidR="00A11E65" w:rsidRPr="00921725">
        <w:rPr>
          <w:rFonts w:ascii="Times New Roman" w:eastAsia="宋体" w:hAnsi="Times New Roman" w:cs="Times New Roman" w:hint="eastAsia"/>
          <w:kern w:val="0"/>
          <w:sz w:val="24"/>
          <w:szCs w:val="24"/>
        </w:rPr>
        <w:t xml:space="preserve">F. </w:t>
      </w:r>
      <w:r w:rsidR="00A11E65" w:rsidRPr="00921725">
        <w:rPr>
          <w:rFonts w:ascii="Times New Roman" w:eastAsia="宋体" w:hAnsi="Times New Roman" w:cs="Times New Roman"/>
          <w:kern w:val="0"/>
          <w:sz w:val="24"/>
          <w:szCs w:val="24"/>
        </w:rPr>
        <w:t>Zaera</w:t>
      </w:r>
      <w:r w:rsidR="00A11E65">
        <w:rPr>
          <w:rFonts w:ascii="Times New Roman" w:eastAsia="宋体" w:hAnsi="Times New Roman" w:cs="Times New Roman" w:hint="eastAsia"/>
          <w:kern w:val="0"/>
          <w:sz w:val="24"/>
          <w:szCs w:val="24"/>
        </w:rPr>
        <w:t>等</w:t>
      </w:r>
      <w:r w:rsidR="00A11E65" w:rsidRPr="00921725">
        <w:rPr>
          <w:rFonts w:ascii="Times New Roman" w:eastAsia="宋体" w:hAnsi="Times New Roman" w:cs="Times New Roman"/>
          <w:kern w:val="0"/>
          <w:sz w:val="24"/>
          <w:szCs w:val="24"/>
        </w:rPr>
        <w:t>领域内专家多次</w:t>
      </w:r>
      <w:r w:rsidR="00A11E65">
        <w:rPr>
          <w:rFonts w:ascii="Times New Roman" w:eastAsia="宋体" w:hAnsi="Times New Roman" w:cs="Times New Roman" w:hint="eastAsia"/>
          <w:kern w:val="0"/>
          <w:sz w:val="24"/>
          <w:szCs w:val="24"/>
        </w:rPr>
        <w:t>在</w:t>
      </w:r>
      <w:r w:rsidR="00A11E65">
        <w:rPr>
          <w:rFonts w:ascii="Times New Roman" w:eastAsia="宋体" w:hAnsi="Times New Roman" w:cs="Times New Roman" w:hint="eastAsia"/>
          <w:kern w:val="0"/>
          <w:sz w:val="24"/>
          <w:szCs w:val="24"/>
        </w:rPr>
        <w:t>Chem. Soc. Rev.</w:t>
      </w:r>
      <w:r w:rsidR="00294228">
        <w:rPr>
          <w:rFonts w:ascii="Times New Roman" w:eastAsia="宋体" w:hAnsi="Times New Roman" w:cs="Times New Roman" w:hint="eastAsia"/>
          <w:kern w:val="0"/>
          <w:sz w:val="24"/>
          <w:szCs w:val="24"/>
        </w:rPr>
        <w:t>，</w:t>
      </w:r>
      <w:r w:rsidR="00A11E65">
        <w:rPr>
          <w:rFonts w:ascii="Times New Roman" w:eastAsia="宋体" w:hAnsi="Times New Roman" w:cs="Times New Roman" w:hint="eastAsia"/>
          <w:kern w:val="0"/>
          <w:sz w:val="24"/>
          <w:szCs w:val="24"/>
        </w:rPr>
        <w:t>Chem. Rev.</w:t>
      </w:r>
      <w:r w:rsidR="00A11E65">
        <w:rPr>
          <w:rFonts w:ascii="Times New Roman" w:eastAsia="宋体" w:hAnsi="Times New Roman" w:cs="Times New Roman" w:hint="eastAsia"/>
          <w:kern w:val="0"/>
          <w:sz w:val="24"/>
          <w:szCs w:val="24"/>
        </w:rPr>
        <w:t>等权威期刊中对项目组的工作进行正面评述，</w:t>
      </w:r>
      <w:r>
        <w:rPr>
          <w:rFonts w:ascii="Times New Roman" w:eastAsia="宋体" w:hAnsi="Times New Roman" w:cs="Times New Roman" w:hint="eastAsia"/>
          <w:kern w:val="0"/>
          <w:sz w:val="24"/>
          <w:szCs w:val="24"/>
        </w:rPr>
        <w:t>如</w:t>
      </w:r>
      <w:r w:rsidRPr="00921725">
        <w:rPr>
          <w:rFonts w:ascii="Times New Roman" w:eastAsia="宋体" w:hAnsi="Times New Roman" w:cs="Times New Roman" w:hint="eastAsia"/>
          <w:kern w:val="0"/>
          <w:sz w:val="24"/>
          <w:szCs w:val="24"/>
        </w:rPr>
        <w:t xml:space="preserve">F. </w:t>
      </w:r>
      <w:r w:rsidRPr="00921725">
        <w:rPr>
          <w:rFonts w:ascii="Times New Roman" w:eastAsia="宋体" w:hAnsi="Times New Roman" w:cs="Times New Roman"/>
          <w:kern w:val="0"/>
          <w:sz w:val="24"/>
          <w:szCs w:val="24"/>
        </w:rPr>
        <w:t>Zaer</w:t>
      </w:r>
      <w:r w:rsidR="00391AE9">
        <w:rPr>
          <w:rFonts w:ascii="Times New Roman" w:eastAsia="宋体" w:hAnsi="Times New Roman" w:cs="Times New Roman" w:hint="eastAsia"/>
          <w:kern w:val="0"/>
          <w:sz w:val="24"/>
          <w:szCs w:val="24"/>
        </w:rPr>
        <w:t>a</w:t>
      </w:r>
      <w:r>
        <w:rPr>
          <w:rFonts w:ascii="Times New Roman" w:eastAsia="宋体" w:hAnsi="Times New Roman" w:cs="Times New Roman" w:hint="eastAsia"/>
          <w:kern w:val="0"/>
          <w:sz w:val="24"/>
          <w:szCs w:val="24"/>
        </w:rPr>
        <w:t>教授强调</w:t>
      </w:r>
      <w:r w:rsidR="00C22490">
        <w:rPr>
          <w:rFonts w:ascii="Times New Roman" w:eastAsia="宋体" w:hAnsi="Times New Roman" w:cs="Times New Roman" w:hint="eastAsia"/>
          <w:kern w:val="0"/>
          <w:sz w:val="24"/>
          <w:szCs w:val="24"/>
        </w:rPr>
        <w:t>项目组发展的</w:t>
      </w:r>
      <w:r w:rsidRPr="00921725">
        <w:rPr>
          <w:rFonts w:ascii="Times New Roman" w:eastAsia="宋体" w:hAnsi="Times New Roman" w:cs="Times New Roman" w:hint="eastAsia"/>
          <w:kern w:val="0"/>
          <w:sz w:val="24"/>
          <w:szCs w:val="24"/>
        </w:rPr>
        <w:t>手性诱导方法</w:t>
      </w:r>
      <w:r w:rsidR="00477F93">
        <w:rPr>
          <w:rFonts w:ascii="Times New Roman" w:eastAsia="宋体" w:hAnsi="Times New Roman" w:cs="Times New Roman" w:hint="eastAsia"/>
          <w:kern w:val="0"/>
          <w:sz w:val="24"/>
          <w:szCs w:val="24"/>
        </w:rPr>
        <w:t>“</w:t>
      </w:r>
      <w:r w:rsidRPr="00921725">
        <w:rPr>
          <w:rFonts w:ascii="Times New Roman" w:eastAsia="宋体" w:hAnsi="Times New Roman" w:cs="Times New Roman" w:hint="eastAsia"/>
          <w:kern w:val="0"/>
          <w:sz w:val="24"/>
          <w:szCs w:val="24"/>
        </w:rPr>
        <w:t>具有手性记忆效应，在</w:t>
      </w:r>
      <w:r>
        <w:rPr>
          <w:rFonts w:ascii="Times New Roman" w:eastAsia="宋体" w:hAnsi="Times New Roman" w:cs="Times New Roman" w:hint="eastAsia"/>
          <w:kern w:val="0"/>
          <w:sz w:val="24"/>
          <w:szCs w:val="24"/>
        </w:rPr>
        <w:t>去掉</w:t>
      </w:r>
      <w:r w:rsidRPr="00921725">
        <w:rPr>
          <w:rFonts w:ascii="Times New Roman" w:eastAsia="宋体" w:hAnsi="Times New Roman" w:cs="Times New Roman" w:hint="eastAsia"/>
          <w:kern w:val="0"/>
          <w:sz w:val="24"/>
          <w:szCs w:val="24"/>
        </w:rPr>
        <w:t>手性种子后结构的手性特征依然可以保持</w:t>
      </w:r>
      <w:r w:rsidR="00477F9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hint="eastAsia"/>
          <w:kern w:val="0"/>
          <w:sz w:val="24"/>
          <w:szCs w:val="24"/>
        </w:rPr>
        <w:t>De Feyter</w:t>
      </w:r>
      <w:r w:rsidR="00A11E65" w:rsidRPr="00921725">
        <w:rPr>
          <w:rFonts w:ascii="Times New Roman" w:eastAsia="宋体" w:hAnsi="Times New Roman" w:cs="Times New Roman" w:hint="eastAsia"/>
          <w:kern w:val="0"/>
          <w:sz w:val="24"/>
          <w:szCs w:val="24"/>
        </w:rPr>
        <w:t>教授</w:t>
      </w:r>
      <w:r w:rsidR="00A11E65">
        <w:rPr>
          <w:rFonts w:ascii="Times New Roman" w:eastAsia="宋体" w:hAnsi="Times New Roman" w:cs="Times New Roman" w:hint="eastAsia"/>
          <w:kern w:val="0"/>
          <w:sz w:val="24"/>
          <w:szCs w:val="24"/>
        </w:rPr>
        <w:t>指出</w:t>
      </w:r>
      <w:r w:rsidR="006032AA">
        <w:rPr>
          <w:rFonts w:ascii="Times New Roman" w:eastAsia="宋体" w:hAnsi="Times New Roman" w:cs="Times New Roman" w:hint="eastAsia"/>
          <w:kern w:val="0"/>
          <w:sz w:val="24"/>
          <w:szCs w:val="24"/>
        </w:rPr>
        <w:t>项目组的表面手性研究工作</w:t>
      </w:r>
      <w:r w:rsidR="00A11E65" w:rsidRPr="00921725">
        <w:rPr>
          <w:rFonts w:ascii="Times New Roman" w:eastAsia="宋体" w:hAnsi="Times New Roman" w:cs="Times New Roman" w:hint="eastAsia"/>
          <w:kern w:val="0"/>
          <w:sz w:val="24"/>
          <w:szCs w:val="24"/>
        </w:rPr>
        <w:t>是</w:t>
      </w:r>
      <w:r w:rsidR="00477F93">
        <w:rPr>
          <w:rFonts w:ascii="Times New Roman" w:eastAsia="宋体" w:hAnsi="Times New Roman" w:cs="Times New Roman" w:hint="eastAsia"/>
          <w:kern w:val="0"/>
          <w:sz w:val="24"/>
          <w:szCs w:val="24"/>
        </w:rPr>
        <w:t>“</w:t>
      </w:r>
      <w:r w:rsidR="00A11E65" w:rsidRPr="00921725">
        <w:rPr>
          <w:rFonts w:ascii="Times New Roman" w:eastAsia="宋体" w:hAnsi="Times New Roman" w:cs="Times New Roman" w:hint="eastAsia"/>
          <w:kern w:val="0"/>
          <w:sz w:val="24"/>
          <w:szCs w:val="24"/>
        </w:rPr>
        <w:t>少数几个在对映体混合体系中实现了手性放大的工作之一</w:t>
      </w:r>
      <w:r w:rsidR="00477F93">
        <w:rPr>
          <w:rFonts w:ascii="Times New Roman" w:eastAsia="宋体" w:hAnsi="Times New Roman" w:cs="Times New Roman" w:hint="eastAsia"/>
          <w:kern w:val="0"/>
          <w:sz w:val="24"/>
          <w:szCs w:val="24"/>
        </w:rPr>
        <w:t>”</w:t>
      </w:r>
      <w:r w:rsidR="00477F93">
        <w:rPr>
          <w:rFonts w:ascii="Times New Roman" w:eastAsia="宋体" w:hAnsi="Times New Roman" w:cs="Times New Roman"/>
          <w:kern w:val="0"/>
          <w:sz w:val="24"/>
          <w:szCs w:val="24"/>
        </w:rPr>
        <w:t>，</w:t>
      </w:r>
      <w:r w:rsidR="005B1169">
        <w:rPr>
          <w:rFonts w:ascii="Times New Roman" w:eastAsia="宋体" w:hAnsi="Times New Roman" w:cs="Times New Roman" w:hint="eastAsia"/>
          <w:kern w:val="0"/>
          <w:sz w:val="24"/>
          <w:szCs w:val="24"/>
        </w:rPr>
        <w:t>P.</w:t>
      </w:r>
      <w:r w:rsidR="00FF6ABC">
        <w:rPr>
          <w:rFonts w:ascii="Times New Roman" w:eastAsia="宋体" w:hAnsi="Times New Roman" w:cs="Times New Roman" w:hint="eastAsia"/>
          <w:kern w:val="0"/>
          <w:sz w:val="24"/>
          <w:szCs w:val="24"/>
        </w:rPr>
        <w:t xml:space="preserve"> S.</w:t>
      </w:r>
      <w:r w:rsidR="005B1169">
        <w:rPr>
          <w:rFonts w:ascii="Times New Roman" w:eastAsia="宋体" w:hAnsi="Times New Roman" w:cs="Times New Roman" w:hint="eastAsia"/>
          <w:kern w:val="0"/>
          <w:sz w:val="24"/>
          <w:szCs w:val="24"/>
        </w:rPr>
        <w:t xml:space="preserve"> Weiss</w:t>
      </w:r>
      <w:r w:rsidR="005B1169">
        <w:rPr>
          <w:rFonts w:ascii="Times New Roman" w:eastAsia="宋体" w:hAnsi="Times New Roman" w:cs="Times New Roman" w:hint="eastAsia"/>
          <w:kern w:val="0"/>
          <w:sz w:val="24"/>
          <w:szCs w:val="24"/>
        </w:rPr>
        <w:t>教授</w:t>
      </w:r>
      <w:r w:rsidR="00FF6ABC">
        <w:rPr>
          <w:rFonts w:ascii="Times New Roman" w:eastAsia="宋体" w:hAnsi="Times New Roman" w:cs="Times New Roman" w:hint="eastAsia"/>
          <w:kern w:val="0"/>
          <w:sz w:val="24"/>
          <w:szCs w:val="24"/>
        </w:rPr>
        <w:t>及</w:t>
      </w:r>
      <w:r w:rsidR="00FF6ABC">
        <w:rPr>
          <w:rFonts w:ascii="Times New Roman" w:eastAsia="宋体" w:hAnsi="Times New Roman" w:cs="Times New Roman" w:hint="eastAsia"/>
          <w:kern w:val="0"/>
          <w:sz w:val="24"/>
          <w:szCs w:val="24"/>
        </w:rPr>
        <w:t>D. F. Perepichka</w:t>
      </w:r>
      <w:r w:rsidR="00FF6ABC">
        <w:rPr>
          <w:rFonts w:ascii="Times New Roman" w:eastAsia="宋体" w:hAnsi="Times New Roman" w:cs="Times New Roman" w:hint="eastAsia"/>
          <w:kern w:val="0"/>
          <w:sz w:val="24"/>
          <w:szCs w:val="24"/>
        </w:rPr>
        <w:t>教授</w:t>
      </w:r>
      <w:r w:rsidR="005B1169">
        <w:rPr>
          <w:rFonts w:ascii="Times New Roman" w:eastAsia="宋体" w:hAnsi="Times New Roman" w:cs="Times New Roman" w:hint="eastAsia"/>
          <w:kern w:val="0"/>
          <w:sz w:val="24"/>
          <w:szCs w:val="24"/>
        </w:rPr>
        <w:t>在</w:t>
      </w:r>
      <w:r w:rsidR="00506FE0">
        <w:rPr>
          <w:rFonts w:ascii="Times New Roman" w:eastAsia="宋体" w:hAnsi="Times New Roman" w:cs="Times New Roman" w:hint="eastAsia"/>
          <w:kern w:val="0"/>
          <w:sz w:val="24"/>
          <w:szCs w:val="24"/>
        </w:rPr>
        <w:t>ACS</w:t>
      </w:r>
      <w:r w:rsidR="005B1169">
        <w:rPr>
          <w:rFonts w:ascii="Times New Roman" w:eastAsia="宋体" w:hAnsi="Times New Roman" w:cs="Times New Roman" w:hint="eastAsia"/>
          <w:kern w:val="0"/>
          <w:sz w:val="24"/>
          <w:szCs w:val="24"/>
        </w:rPr>
        <w:t xml:space="preserve"> Nano</w:t>
      </w:r>
      <w:r w:rsidR="005B1169">
        <w:rPr>
          <w:rFonts w:ascii="Times New Roman" w:eastAsia="宋体" w:hAnsi="Times New Roman" w:cs="Times New Roman" w:hint="eastAsia"/>
          <w:kern w:val="0"/>
          <w:sz w:val="24"/>
          <w:szCs w:val="24"/>
        </w:rPr>
        <w:t>的综述中</w:t>
      </w:r>
      <w:r w:rsidR="006032AA">
        <w:rPr>
          <w:rFonts w:ascii="Times New Roman" w:eastAsia="宋体" w:hAnsi="Times New Roman" w:cs="Times New Roman" w:hint="eastAsia"/>
          <w:kern w:val="0"/>
          <w:sz w:val="24"/>
          <w:szCs w:val="24"/>
        </w:rPr>
        <w:t>对项目组利用表面动态共价化学调节分子组装及反应的工作</w:t>
      </w:r>
      <w:r w:rsidR="005B1169">
        <w:rPr>
          <w:rFonts w:ascii="Times New Roman" w:eastAsia="宋体" w:hAnsi="Times New Roman" w:cs="Times New Roman" w:hint="eastAsia"/>
          <w:kern w:val="0"/>
          <w:sz w:val="24"/>
          <w:szCs w:val="24"/>
        </w:rPr>
        <w:t>进行了原图引用，</w:t>
      </w:r>
      <w:bookmarkStart w:id="3" w:name="OLE_LINK3"/>
      <w:r w:rsidR="00251412">
        <w:rPr>
          <w:rFonts w:ascii="Times New Roman" w:eastAsia="宋体" w:hAnsi="Times New Roman" w:cs="Times New Roman" w:hint="eastAsia"/>
          <w:kern w:val="0"/>
          <w:sz w:val="24"/>
          <w:szCs w:val="24"/>
        </w:rPr>
        <w:t>伦敦大学学院的</w:t>
      </w:r>
      <w:r w:rsidR="00251412">
        <w:rPr>
          <w:rFonts w:ascii="Times New Roman" w:eastAsia="宋体" w:hAnsi="Times New Roman" w:cs="Times New Roman" w:hint="eastAsia"/>
          <w:kern w:val="0"/>
          <w:sz w:val="24"/>
          <w:szCs w:val="24"/>
        </w:rPr>
        <w:t>Blunt</w:t>
      </w:r>
      <w:r w:rsidR="00FA526B">
        <w:rPr>
          <w:rFonts w:ascii="Times New Roman" w:eastAsia="宋体" w:hAnsi="Times New Roman" w:cs="Times New Roman" w:hint="eastAsia"/>
          <w:kern w:val="0"/>
          <w:sz w:val="24"/>
          <w:szCs w:val="24"/>
        </w:rPr>
        <w:t>等</w:t>
      </w:r>
      <w:r w:rsidR="00266724">
        <w:rPr>
          <w:rFonts w:ascii="Times New Roman" w:eastAsia="宋体" w:hAnsi="Times New Roman" w:cs="Times New Roman" w:hint="eastAsia"/>
          <w:kern w:val="0"/>
          <w:sz w:val="24"/>
          <w:szCs w:val="24"/>
        </w:rPr>
        <w:t>评价该工作是一项“</w:t>
      </w:r>
      <w:r w:rsidR="00266724" w:rsidRPr="00266724">
        <w:rPr>
          <w:rFonts w:ascii="Times New Roman" w:eastAsia="宋体" w:hAnsi="Times New Roman" w:cs="Times New Roman" w:hint="eastAsia"/>
          <w:kern w:val="0"/>
          <w:sz w:val="24"/>
          <w:szCs w:val="24"/>
        </w:rPr>
        <w:t>突破性工作，使用固气界面反应的方法已经制备了多种亚胺键</w:t>
      </w:r>
      <w:r w:rsidR="00266724">
        <w:rPr>
          <w:rFonts w:ascii="Times New Roman" w:eastAsia="宋体" w:hAnsi="Times New Roman" w:cs="Times New Roman" w:hint="eastAsia"/>
          <w:kern w:val="0"/>
          <w:sz w:val="24"/>
          <w:szCs w:val="24"/>
        </w:rPr>
        <w:t>有机共价结构”，</w:t>
      </w:r>
      <w:r w:rsidR="006032AA">
        <w:rPr>
          <w:rFonts w:ascii="Times New Roman" w:eastAsia="宋体" w:hAnsi="Times New Roman" w:cs="Times New Roman" w:hint="eastAsia"/>
          <w:kern w:val="0"/>
          <w:sz w:val="24"/>
          <w:szCs w:val="24"/>
        </w:rPr>
        <w:t>多个课题组将项目组</w:t>
      </w:r>
      <w:r w:rsidR="005B1169">
        <w:rPr>
          <w:rFonts w:ascii="Times New Roman" w:eastAsia="宋体" w:hAnsi="Times New Roman" w:cs="Times New Roman" w:hint="eastAsia"/>
          <w:kern w:val="0"/>
          <w:sz w:val="24"/>
          <w:szCs w:val="24"/>
        </w:rPr>
        <w:t>提出的</w:t>
      </w:r>
      <w:r w:rsidR="00C22490">
        <w:rPr>
          <w:rFonts w:ascii="Times New Roman" w:eastAsia="宋体" w:hAnsi="Times New Roman" w:cs="Times New Roman" w:hint="eastAsia"/>
          <w:kern w:val="0"/>
          <w:sz w:val="24"/>
          <w:szCs w:val="24"/>
        </w:rPr>
        <w:t>热力学平衡及生长动力学控制策略应用</w:t>
      </w:r>
      <w:r w:rsidR="006032AA">
        <w:rPr>
          <w:rFonts w:ascii="Times New Roman" w:eastAsia="宋体" w:hAnsi="Times New Roman" w:cs="Times New Roman" w:hint="eastAsia"/>
          <w:kern w:val="0"/>
          <w:sz w:val="24"/>
          <w:szCs w:val="24"/>
        </w:rPr>
        <w:t>于</w:t>
      </w:r>
      <w:r w:rsidR="00C22490">
        <w:rPr>
          <w:rFonts w:ascii="Times New Roman" w:eastAsia="宋体" w:hAnsi="Times New Roman" w:cs="Times New Roman" w:hint="eastAsia"/>
          <w:kern w:val="0"/>
          <w:sz w:val="24"/>
          <w:szCs w:val="24"/>
        </w:rPr>
        <w:t>不同类型的表面分子反应，实现了分子</w:t>
      </w:r>
      <w:r w:rsidR="006032AA">
        <w:rPr>
          <w:rFonts w:ascii="Times New Roman" w:eastAsia="宋体" w:hAnsi="Times New Roman" w:cs="Times New Roman" w:hint="eastAsia"/>
          <w:kern w:val="0"/>
          <w:sz w:val="24"/>
          <w:szCs w:val="24"/>
        </w:rPr>
        <w:t>的</w:t>
      </w:r>
      <w:r w:rsidR="00C22490">
        <w:rPr>
          <w:rFonts w:ascii="Times New Roman" w:eastAsia="宋体" w:hAnsi="Times New Roman" w:cs="Times New Roman" w:hint="eastAsia"/>
          <w:kern w:val="0"/>
          <w:sz w:val="24"/>
          <w:szCs w:val="24"/>
        </w:rPr>
        <w:t>表面反应的调控及大面积稳定有序分子纳米结构的构筑。</w:t>
      </w:r>
      <w:bookmarkEnd w:id="3"/>
    </w:p>
    <w:p w14:paraId="6404781A" w14:textId="08D6E18B" w:rsidR="00DF4196" w:rsidRPr="00DF4196" w:rsidRDefault="00DF4196" w:rsidP="00DF4196">
      <w:pPr>
        <w:adjustRightInd w:val="0"/>
        <w:snapToGrid w:val="0"/>
        <w:spacing w:line="360" w:lineRule="atLeast"/>
        <w:ind w:firstLineChars="200" w:firstLine="482"/>
        <w:rPr>
          <w:rFonts w:ascii="Times New Roman" w:eastAsia="宋体" w:hAnsi="Times New Roman" w:cs="Times New Roman"/>
          <w:sz w:val="24"/>
          <w:szCs w:val="24"/>
        </w:rPr>
      </w:pPr>
      <w:r w:rsidRPr="00DF4196">
        <w:rPr>
          <w:rFonts w:ascii="Times New Roman" w:eastAsia="宋体" w:hAnsi="Times New Roman" w:cs="Times New Roman"/>
          <w:b/>
          <w:sz w:val="24"/>
          <w:szCs w:val="24"/>
        </w:rPr>
        <w:t>重要发现三</w:t>
      </w:r>
      <w:r w:rsidRPr="00DF4196">
        <w:rPr>
          <w:rFonts w:ascii="Times New Roman" w:eastAsia="宋体" w:hAnsi="Times New Roman" w:cs="Times New Roman"/>
          <w:sz w:val="24"/>
          <w:szCs w:val="24"/>
        </w:rPr>
        <w:t>：【代表性论文</w:t>
      </w:r>
      <w:r w:rsidRPr="00DF4196">
        <w:rPr>
          <w:rFonts w:ascii="Times New Roman" w:eastAsia="宋体" w:hAnsi="Times New Roman" w:cs="Times New Roman"/>
          <w:sz w:val="24"/>
          <w:szCs w:val="24"/>
        </w:rPr>
        <w:t>6</w:t>
      </w:r>
      <w:r w:rsidRPr="00DF4196">
        <w:rPr>
          <w:rFonts w:ascii="Times New Roman" w:eastAsia="宋体" w:hAnsi="Times New Roman" w:cs="Times New Roman"/>
          <w:sz w:val="24"/>
          <w:szCs w:val="24"/>
        </w:rPr>
        <w:t>】</w:t>
      </w:r>
      <w:r w:rsidR="001562BF">
        <w:rPr>
          <w:rFonts w:ascii="Times New Roman" w:eastAsia="宋体" w:hAnsi="Times New Roman" w:cs="Times New Roman" w:hint="eastAsia"/>
          <w:sz w:val="24"/>
          <w:szCs w:val="24"/>
        </w:rPr>
        <w:t>项目组</w:t>
      </w:r>
      <w:r w:rsidRPr="00DF4196">
        <w:rPr>
          <w:rFonts w:ascii="Times New Roman" w:eastAsia="宋体" w:hAnsi="Times New Roman" w:cs="Times New Roman"/>
          <w:sz w:val="24"/>
          <w:szCs w:val="24"/>
        </w:rPr>
        <w:t>发展的单分子荧光漂白台阶数分析方法，被认</w:t>
      </w:r>
      <w:r w:rsidRPr="00DF4196">
        <w:rPr>
          <w:rFonts w:ascii="Times New Roman" w:eastAsia="宋体" w:hAnsi="Times New Roman" w:cs="Times New Roman" w:hint="eastAsia"/>
          <w:sz w:val="24"/>
          <w:szCs w:val="24"/>
        </w:rPr>
        <w:t>为</w:t>
      </w:r>
      <w:r w:rsidRPr="00DF4196">
        <w:rPr>
          <w:rFonts w:ascii="Times New Roman" w:eastAsia="宋体" w:hAnsi="Times New Roman" w:cs="Times New Roman"/>
          <w:sz w:val="24"/>
          <w:szCs w:val="24"/>
        </w:rPr>
        <w:t>是</w:t>
      </w:r>
      <w:r w:rsidRPr="00FA526B">
        <w:rPr>
          <w:rFonts w:ascii="Times New Roman" w:eastAsia="宋体" w:hAnsi="Times New Roman" w:cs="Times New Roman"/>
          <w:sz w:val="24"/>
          <w:szCs w:val="24"/>
        </w:rPr>
        <w:t>“</w:t>
      </w:r>
      <w:r w:rsidRPr="00DF4196">
        <w:rPr>
          <w:rFonts w:ascii="Times New Roman" w:eastAsia="宋体" w:hAnsi="Times New Roman" w:cs="Times New Roman"/>
          <w:b/>
          <w:sz w:val="24"/>
          <w:szCs w:val="24"/>
        </w:rPr>
        <w:t>研究膜蛋白亚基组成的有价值的方法</w:t>
      </w:r>
      <w:r w:rsidRPr="00DF4196">
        <w:rPr>
          <w:rFonts w:ascii="Times New Roman" w:eastAsia="宋体" w:hAnsi="Times New Roman" w:cs="Times New Roman"/>
          <w:sz w:val="24"/>
          <w:szCs w:val="24"/>
        </w:rPr>
        <w:t>”</w:t>
      </w:r>
      <w:r w:rsidRPr="00DF4196">
        <w:rPr>
          <w:rFonts w:ascii="Times New Roman" w:eastAsia="宋体" w:hAnsi="Times New Roman" w:cs="Times New Roman"/>
          <w:sz w:val="24"/>
          <w:szCs w:val="24"/>
        </w:rPr>
        <w:t>，不少国际同行将该方法应用到其他膜蛋白受体的研究</w:t>
      </w:r>
      <w:r w:rsidR="00294228">
        <w:rPr>
          <w:rFonts w:ascii="Times New Roman" w:eastAsia="宋体" w:hAnsi="Times New Roman" w:cs="Times New Roman" w:hint="eastAsia"/>
          <w:sz w:val="24"/>
          <w:szCs w:val="24"/>
        </w:rPr>
        <w:t>，</w:t>
      </w:r>
      <w:r w:rsidRPr="00DF4196">
        <w:rPr>
          <w:rFonts w:ascii="Times New Roman" w:eastAsia="宋体" w:hAnsi="Times New Roman" w:cs="Times New Roman"/>
          <w:sz w:val="24"/>
          <w:szCs w:val="24"/>
        </w:rPr>
        <w:t>如德国</w:t>
      </w:r>
      <w:r w:rsidRPr="00DF4196">
        <w:rPr>
          <w:rFonts w:ascii="Times New Roman" w:eastAsia="宋体" w:hAnsi="Times New Roman" w:cs="Times New Roman"/>
          <w:sz w:val="24"/>
          <w:szCs w:val="24"/>
        </w:rPr>
        <w:t>Bielefeld</w:t>
      </w:r>
      <w:r w:rsidRPr="00DF4196">
        <w:rPr>
          <w:rFonts w:ascii="Times New Roman" w:eastAsia="宋体" w:hAnsi="Times New Roman" w:cs="Times New Roman"/>
          <w:sz w:val="24"/>
          <w:szCs w:val="24"/>
        </w:rPr>
        <w:t>大学</w:t>
      </w:r>
      <w:r w:rsidRPr="00DF4196">
        <w:rPr>
          <w:rFonts w:ascii="Times New Roman" w:eastAsia="宋体" w:hAnsi="Times New Roman" w:cs="Times New Roman"/>
          <w:sz w:val="24"/>
          <w:szCs w:val="24"/>
        </w:rPr>
        <w:t>Heilemann1</w:t>
      </w:r>
      <w:r w:rsidRPr="00DF4196">
        <w:rPr>
          <w:rFonts w:ascii="Times New Roman" w:eastAsia="宋体" w:hAnsi="Times New Roman" w:cs="Times New Roman"/>
          <w:sz w:val="24"/>
          <w:szCs w:val="24"/>
        </w:rPr>
        <w:t>教授</w:t>
      </w:r>
      <w:r w:rsidRPr="00DF4196">
        <w:rPr>
          <w:rFonts w:ascii="Times New Roman" w:eastAsia="宋体" w:hAnsi="Times New Roman" w:cs="Times New Roman"/>
          <w:sz w:val="24"/>
          <w:szCs w:val="24"/>
        </w:rPr>
        <w:t>“</w:t>
      </w:r>
      <w:r w:rsidRPr="00DF4196">
        <w:rPr>
          <w:rFonts w:ascii="Times New Roman" w:eastAsia="宋体" w:hAnsi="Times New Roman" w:cs="Times New Roman"/>
          <w:b/>
          <w:sz w:val="24"/>
          <w:szCs w:val="24"/>
        </w:rPr>
        <w:t>采用类似的单分子分析方法</w:t>
      </w:r>
      <w:r w:rsidRPr="00DF4196">
        <w:rPr>
          <w:rFonts w:ascii="Times New Roman" w:eastAsia="宋体" w:hAnsi="Times New Roman" w:cs="Times New Roman"/>
          <w:sz w:val="24"/>
          <w:szCs w:val="24"/>
        </w:rPr>
        <w:t>”</w:t>
      </w:r>
      <w:r w:rsidRPr="00DF4196">
        <w:rPr>
          <w:rFonts w:ascii="Times New Roman" w:eastAsia="宋体" w:hAnsi="Times New Roman" w:cs="Times New Roman"/>
          <w:sz w:val="24"/>
          <w:szCs w:val="24"/>
        </w:rPr>
        <w:t>研究了</w:t>
      </w:r>
      <w:r w:rsidRPr="00DF4196">
        <w:rPr>
          <w:rFonts w:ascii="Times New Roman" w:eastAsia="宋体" w:hAnsi="Times New Roman" w:cs="Times New Roman"/>
          <w:sz w:val="24"/>
          <w:szCs w:val="24"/>
        </w:rPr>
        <w:t>MET</w:t>
      </w:r>
      <w:r w:rsidRPr="00DF4196">
        <w:rPr>
          <w:rFonts w:ascii="Times New Roman" w:eastAsia="宋体" w:hAnsi="Times New Roman" w:cs="Times New Roman"/>
          <w:sz w:val="24"/>
          <w:szCs w:val="24"/>
        </w:rPr>
        <w:t>受体的组成。通过单分子成像项目组发现的转化生长因子单体二聚化激活新机制，瑞典</w:t>
      </w:r>
      <w:r w:rsidRPr="00DF4196">
        <w:rPr>
          <w:rFonts w:ascii="Times New Roman" w:eastAsia="宋体" w:hAnsi="Times New Roman" w:cs="Times New Roman" w:hint="eastAsia"/>
          <w:sz w:val="24"/>
          <w:szCs w:val="24"/>
        </w:rPr>
        <w:t>Umea</w:t>
      </w:r>
      <w:r w:rsidRPr="00DF4196">
        <w:rPr>
          <w:rFonts w:ascii="Times New Roman" w:eastAsia="宋体" w:hAnsi="Times New Roman" w:cs="Times New Roman"/>
          <w:sz w:val="24"/>
          <w:szCs w:val="24"/>
        </w:rPr>
        <w:t>大学</w:t>
      </w:r>
      <w:r w:rsidRPr="00DF4196">
        <w:rPr>
          <w:rFonts w:ascii="Times New Roman" w:eastAsia="宋体" w:hAnsi="Times New Roman" w:cs="Times New Roman"/>
          <w:sz w:val="24"/>
          <w:szCs w:val="24"/>
        </w:rPr>
        <w:t>Landström</w:t>
      </w:r>
      <w:r w:rsidRPr="00DF4196">
        <w:rPr>
          <w:rFonts w:ascii="Times New Roman" w:eastAsia="宋体" w:hAnsi="Times New Roman" w:cs="Times New Roman"/>
          <w:sz w:val="24"/>
          <w:szCs w:val="24"/>
        </w:rPr>
        <w:t>教授评论：</w:t>
      </w:r>
      <w:r w:rsidRPr="00DF4196">
        <w:rPr>
          <w:rFonts w:ascii="Times New Roman" w:eastAsia="宋体" w:hAnsi="Times New Roman" w:cs="Times New Roman"/>
          <w:sz w:val="24"/>
          <w:szCs w:val="24"/>
        </w:rPr>
        <w:t>“</w:t>
      </w:r>
      <w:r w:rsidRPr="00DF4196">
        <w:rPr>
          <w:rFonts w:ascii="Times New Roman" w:eastAsia="宋体" w:hAnsi="Times New Roman" w:cs="Times New Roman"/>
          <w:b/>
          <w:sz w:val="24"/>
          <w:szCs w:val="24"/>
        </w:rPr>
        <w:t>长期以来人们认为</w:t>
      </w:r>
      <w:r w:rsidRPr="00DF4196">
        <w:rPr>
          <w:rFonts w:ascii="Times New Roman" w:eastAsia="宋体" w:hAnsi="Times New Roman" w:cs="Times New Roman"/>
          <w:b/>
          <w:kern w:val="0"/>
          <w:sz w:val="24"/>
          <w:szCs w:val="24"/>
        </w:rPr>
        <w:t>TGF-β</w:t>
      </w:r>
      <w:r w:rsidRPr="00DF4196">
        <w:rPr>
          <w:rFonts w:ascii="Times New Roman" w:eastAsia="宋体" w:hAnsi="Times New Roman" w:cs="Times New Roman"/>
          <w:b/>
          <w:kern w:val="0"/>
          <w:sz w:val="24"/>
          <w:szCs w:val="24"/>
        </w:rPr>
        <w:t>受体以二聚体的形式存在于细胞膜，张等近期通过对</w:t>
      </w:r>
      <w:r w:rsidRPr="00DF4196">
        <w:rPr>
          <w:rFonts w:ascii="Times New Roman" w:eastAsia="宋体" w:hAnsi="Times New Roman" w:cs="Times New Roman"/>
          <w:b/>
          <w:kern w:val="0"/>
          <w:sz w:val="24"/>
          <w:szCs w:val="24"/>
        </w:rPr>
        <w:t>GFP</w:t>
      </w:r>
      <w:r w:rsidRPr="00DF4196">
        <w:rPr>
          <w:rFonts w:ascii="Times New Roman" w:eastAsia="宋体" w:hAnsi="Times New Roman" w:cs="Times New Roman"/>
          <w:b/>
          <w:kern w:val="0"/>
          <w:sz w:val="24"/>
          <w:szCs w:val="24"/>
        </w:rPr>
        <w:t>标记的</w:t>
      </w:r>
      <w:r w:rsidRPr="00DF4196">
        <w:rPr>
          <w:rFonts w:ascii="Times New Roman" w:eastAsia="宋体" w:hAnsi="Times New Roman" w:cs="Times New Roman"/>
          <w:b/>
          <w:kern w:val="0"/>
          <w:sz w:val="24"/>
          <w:szCs w:val="24"/>
        </w:rPr>
        <w:t>TGF-β</w:t>
      </w:r>
      <w:r w:rsidRPr="00DF4196">
        <w:rPr>
          <w:rFonts w:ascii="Times New Roman" w:eastAsia="宋体" w:hAnsi="Times New Roman" w:cs="Times New Roman"/>
          <w:b/>
          <w:kern w:val="0"/>
          <w:sz w:val="24"/>
          <w:szCs w:val="24"/>
        </w:rPr>
        <w:t>受体单分子成像，证明</w:t>
      </w:r>
      <w:r w:rsidRPr="00DF4196">
        <w:rPr>
          <w:rFonts w:ascii="Times New Roman" w:eastAsia="宋体" w:hAnsi="Times New Roman" w:cs="Times New Roman"/>
          <w:b/>
          <w:kern w:val="0"/>
          <w:sz w:val="24"/>
          <w:szCs w:val="24"/>
        </w:rPr>
        <w:t>TGF-βII</w:t>
      </w:r>
      <w:r w:rsidRPr="00DF4196">
        <w:rPr>
          <w:rFonts w:ascii="Times New Roman" w:eastAsia="宋体" w:hAnsi="Times New Roman" w:cs="Times New Roman"/>
          <w:b/>
          <w:kern w:val="0"/>
          <w:sz w:val="24"/>
          <w:szCs w:val="24"/>
        </w:rPr>
        <w:t>型受体在配体刺激前以单体形式存在，随后又证明</w:t>
      </w:r>
      <w:r w:rsidRPr="00DF4196">
        <w:rPr>
          <w:rFonts w:ascii="Times New Roman" w:eastAsia="宋体" w:hAnsi="Times New Roman" w:cs="Times New Roman"/>
          <w:b/>
          <w:kern w:val="0"/>
          <w:sz w:val="24"/>
          <w:szCs w:val="24"/>
        </w:rPr>
        <w:t>TGF-βI</w:t>
      </w:r>
      <w:r w:rsidRPr="00DF4196">
        <w:rPr>
          <w:rFonts w:ascii="Times New Roman" w:eastAsia="宋体" w:hAnsi="Times New Roman" w:cs="Times New Roman"/>
          <w:b/>
          <w:kern w:val="0"/>
          <w:sz w:val="24"/>
          <w:szCs w:val="24"/>
        </w:rPr>
        <w:t>型受体也以单体形式存在，配体</w:t>
      </w:r>
      <w:r w:rsidRPr="00DF4196">
        <w:rPr>
          <w:rFonts w:ascii="Times New Roman" w:eastAsia="宋体" w:hAnsi="Times New Roman" w:cs="Times New Roman"/>
          <w:b/>
          <w:kern w:val="0"/>
          <w:sz w:val="24"/>
          <w:szCs w:val="24"/>
        </w:rPr>
        <w:t>TGF-β</w:t>
      </w:r>
      <w:r w:rsidRPr="00DF4196">
        <w:rPr>
          <w:rFonts w:ascii="Times New Roman" w:eastAsia="宋体" w:hAnsi="Times New Roman" w:cs="Times New Roman"/>
          <w:b/>
          <w:kern w:val="0"/>
          <w:sz w:val="24"/>
          <w:szCs w:val="24"/>
        </w:rPr>
        <w:t>刺激使得两种受体的二聚体增加</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kern w:val="0"/>
          <w:sz w:val="24"/>
          <w:szCs w:val="24"/>
        </w:rPr>
        <w:t>。这一新的机制</w:t>
      </w:r>
      <w:r w:rsidRPr="00DF4196">
        <w:rPr>
          <w:rFonts w:ascii="Times New Roman" w:eastAsia="宋体" w:hAnsi="Times New Roman" w:cs="Times New Roman"/>
          <w:sz w:val="24"/>
          <w:szCs w:val="24"/>
        </w:rPr>
        <w:t>被哈佛大学医学院</w:t>
      </w:r>
      <w:r w:rsidRPr="00DF4196">
        <w:rPr>
          <w:rFonts w:ascii="Times New Roman" w:eastAsia="宋体" w:hAnsi="Times New Roman" w:cs="Times New Roman"/>
          <w:sz w:val="24"/>
          <w:szCs w:val="24"/>
        </w:rPr>
        <w:t>Corey</w:t>
      </w:r>
      <w:r w:rsidRPr="00DF4196">
        <w:rPr>
          <w:rFonts w:ascii="Times New Roman" w:eastAsia="宋体" w:hAnsi="Times New Roman" w:cs="Times New Roman"/>
          <w:sz w:val="24"/>
          <w:szCs w:val="24"/>
        </w:rPr>
        <w:t>教授、转化生长因</w:t>
      </w:r>
      <w:r w:rsidRPr="00DF4196">
        <w:rPr>
          <w:rFonts w:ascii="Times New Roman" w:eastAsia="宋体" w:hAnsi="Times New Roman" w:cs="Times New Roman"/>
          <w:sz w:val="24"/>
          <w:szCs w:val="24"/>
        </w:rPr>
        <w:lastRenderedPageBreak/>
        <w:t>子信号通路研究领域权威以色列</w:t>
      </w:r>
      <w:r w:rsidRPr="00DF4196">
        <w:rPr>
          <w:rFonts w:ascii="Times New Roman" w:eastAsia="宋体" w:hAnsi="Times New Roman" w:cs="Times New Roman"/>
          <w:sz w:val="24"/>
          <w:szCs w:val="24"/>
        </w:rPr>
        <w:t>Tel Aviv</w:t>
      </w:r>
      <w:r w:rsidRPr="00DF4196">
        <w:rPr>
          <w:rFonts w:ascii="Times New Roman" w:eastAsia="宋体" w:hAnsi="Times New Roman" w:cs="Times New Roman"/>
          <w:sz w:val="24"/>
          <w:szCs w:val="24"/>
        </w:rPr>
        <w:t>大学</w:t>
      </w:r>
      <w:r w:rsidRPr="00DF4196">
        <w:rPr>
          <w:rFonts w:ascii="Times New Roman" w:eastAsia="宋体" w:hAnsi="Times New Roman" w:cs="Times New Roman"/>
          <w:sz w:val="24"/>
          <w:szCs w:val="24"/>
        </w:rPr>
        <w:t>Henis</w:t>
      </w:r>
      <w:r w:rsidRPr="00DF4196">
        <w:rPr>
          <w:rFonts w:ascii="Times New Roman" w:eastAsia="宋体" w:hAnsi="Times New Roman" w:cs="Times New Roman"/>
          <w:sz w:val="24"/>
          <w:szCs w:val="24"/>
        </w:rPr>
        <w:t>教授等发表的论文中广泛接受。</w:t>
      </w:r>
    </w:p>
    <w:p w14:paraId="00D47813" w14:textId="49757E42" w:rsidR="00860547" w:rsidRDefault="00DF4196" w:rsidP="00DF4196">
      <w:pPr>
        <w:adjustRightInd w:val="0"/>
        <w:snapToGrid w:val="0"/>
        <w:spacing w:line="360" w:lineRule="atLeast"/>
        <w:ind w:firstLineChars="200" w:firstLine="480"/>
        <w:rPr>
          <w:rFonts w:ascii="Times New Roman" w:eastAsia="宋体" w:hAnsi="Times New Roman" w:cs="Times New Roman"/>
          <w:sz w:val="24"/>
          <w:szCs w:val="24"/>
        </w:rPr>
      </w:pPr>
      <w:r w:rsidRPr="00DF4196">
        <w:rPr>
          <w:rFonts w:ascii="Times New Roman" w:eastAsia="宋体" w:hAnsi="Times New Roman" w:cs="Times New Roman"/>
          <w:kern w:val="0"/>
          <w:sz w:val="24"/>
          <w:szCs w:val="24"/>
        </w:rPr>
        <w:t>【代表性论文</w:t>
      </w:r>
      <w:r w:rsidRPr="00DF4196">
        <w:rPr>
          <w:rFonts w:ascii="Times New Roman" w:eastAsia="宋体" w:hAnsi="Times New Roman" w:cs="Times New Roman"/>
          <w:kern w:val="0"/>
          <w:sz w:val="24"/>
          <w:szCs w:val="24"/>
        </w:rPr>
        <w:t>7</w:t>
      </w:r>
      <w:r w:rsidRPr="00DF4196">
        <w:rPr>
          <w:rFonts w:ascii="Times New Roman" w:eastAsia="宋体" w:hAnsi="Times New Roman" w:cs="Times New Roman"/>
          <w:kern w:val="0"/>
          <w:sz w:val="24"/>
          <w:szCs w:val="24"/>
        </w:rPr>
        <w:t>】</w:t>
      </w:r>
      <w:r w:rsidRPr="00DF4196">
        <w:rPr>
          <w:rFonts w:ascii="Times New Roman" w:eastAsia="宋体" w:hAnsi="Times New Roman" w:cs="Times New Roman"/>
          <w:sz w:val="24"/>
          <w:szCs w:val="24"/>
        </w:rPr>
        <w:t>利用荧光成像与</w:t>
      </w:r>
      <w:r w:rsidRPr="00DF4196">
        <w:rPr>
          <w:rFonts w:ascii="Times New Roman" w:eastAsia="宋体" w:hAnsi="Times New Roman" w:cs="Times New Roman"/>
          <w:sz w:val="24"/>
          <w:szCs w:val="24"/>
        </w:rPr>
        <w:t>AFM</w:t>
      </w:r>
      <w:r w:rsidRPr="00DF4196">
        <w:rPr>
          <w:rFonts w:ascii="Times New Roman" w:eastAsia="宋体" w:hAnsi="Times New Roman" w:cs="Times New Roman"/>
          <w:sz w:val="24"/>
          <w:szCs w:val="24"/>
        </w:rPr>
        <w:t>联用技术发现单壁碳纳米管可进入完整植物细胞的工作，被</w:t>
      </w:r>
      <w:r w:rsidRPr="00DF4196">
        <w:rPr>
          <w:rFonts w:ascii="Times New Roman" w:eastAsia="宋体" w:hAnsi="Times New Roman" w:cs="Times New Roman" w:hint="eastAsia"/>
          <w:sz w:val="24"/>
          <w:szCs w:val="24"/>
        </w:rPr>
        <w:t xml:space="preserve">Nat. </w:t>
      </w:r>
      <w:r w:rsidRPr="00DF4196">
        <w:rPr>
          <w:rFonts w:ascii="Times New Roman" w:eastAsia="宋体" w:hAnsi="Times New Roman" w:cs="Times New Roman"/>
          <w:sz w:val="24"/>
          <w:szCs w:val="24"/>
        </w:rPr>
        <w:t>Mater.</w:t>
      </w:r>
      <w:r w:rsidR="00294228">
        <w:rPr>
          <w:rFonts w:ascii="Times New Roman" w:eastAsia="宋体" w:hAnsi="Times New Roman" w:cs="Times New Roman"/>
          <w:sz w:val="24"/>
          <w:szCs w:val="24"/>
        </w:rPr>
        <w:t>，</w:t>
      </w:r>
      <w:r w:rsidRPr="00DF4196">
        <w:rPr>
          <w:rFonts w:ascii="Times New Roman" w:eastAsia="宋体" w:hAnsi="Times New Roman" w:cs="Times New Roman"/>
          <w:sz w:val="24"/>
          <w:szCs w:val="24"/>
        </w:rPr>
        <w:t>PNAS</w:t>
      </w:r>
      <w:r w:rsidRPr="00DF4196">
        <w:rPr>
          <w:rFonts w:ascii="Times New Roman" w:eastAsia="宋体" w:hAnsi="Times New Roman" w:cs="Times New Roman"/>
          <w:sz w:val="24"/>
          <w:szCs w:val="24"/>
        </w:rPr>
        <w:t>等权威期刊论文大量引用。美国</w:t>
      </w:r>
      <w:r w:rsidRPr="00DF4196">
        <w:rPr>
          <w:rFonts w:ascii="Times New Roman" w:eastAsia="宋体" w:hAnsi="Times New Roman" w:cs="Times New Roman"/>
          <w:sz w:val="24"/>
          <w:szCs w:val="24"/>
        </w:rPr>
        <w:t>Arkansas</w:t>
      </w:r>
      <w:r w:rsidRPr="00DF4196">
        <w:rPr>
          <w:rFonts w:ascii="Times New Roman" w:eastAsia="宋体" w:hAnsi="Times New Roman" w:cs="Times New Roman"/>
          <w:sz w:val="24"/>
          <w:szCs w:val="24"/>
        </w:rPr>
        <w:t>大学纳米中心</w:t>
      </w:r>
      <w:r w:rsidRPr="00DF4196">
        <w:rPr>
          <w:rFonts w:ascii="Times New Roman" w:eastAsia="宋体" w:hAnsi="Times New Roman" w:cs="Times New Roman"/>
          <w:sz w:val="24"/>
          <w:szCs w:val="24"/>
        </w:rPr>
        <w:t>Khodakovskaya</w:t>
      </w:r>
      <w:r w:rsidRPr="00DF4196">
        <w:rPr>
          <w:rFonts w:ascii="Times New Roman" w:eastAsia="宋体" w:hAnsi="Times New Roman" w:cs="Times New Roman"/>
          <w:sz w:val="24"/>
          <w:szCs w:val="24"/>
        </w:rPr>
        <w:t>教授指出</w:t>
      </w:r>
      <w:r w:rsidRPr="00FA526B">
        <w:rPr>
          <w:rFonts w:ascii="Times New Roman" w:eastAsia="宋体" w:hAnsi="Times New Roman" w:cs="Times New Roman"/>
          <w:sz w:val="24"/>
          <w:szCs w:val="24"/>
        </w:rPr>
        <w:t>“</w:t>
      </w:r>
      <w:r w:rsidRPr="00DF4196">
        <w:rPr>
          <w:rFonts w:ascii="Times New Roman" w:eastAsia="宋体" w:hAnsi="Times New Roman" w:cs="Times New Roman"/>
          <w:b/>
          <w:sz w:val="24"/>
          <w:szCs w:val="24"/>
        </w:rPr>
        <w:t>刘等早先提出并通过共聚焦显微成像证明了碳纳米管可穿过烟草细胞壁</w:t>
      </w:r>
      <w:r w:rsidRPr="00DF4196">
        <w:rPr>
          <w:rFonts w:ascii="Times New Roman" w:eastAsia="宋体" w:hAnsi="Times New Roman" w:cs="Times New Roman"/>
          <w:sz w:val="24"/>
          <w:szCs w:val="24"/>
        </w:rPr>
        <w:t>”</w:t>
      </w:r>
      <w:r w:rsidRPr="00DF4196">
        <w:rPr>
          <w:rFonts w:ascii="Times New Roman" w:eastAsia="宋体" w:hAnsi="Times New Roman" w:cs="Times New Roman"/>
          <w:b/>
          <w:sz w:val="24"/>
          <w:szCs w:val="24"/>
        </w:rPr>
        <w:t>。</w:t>
      </w:r>
      <w:r w:rsidRPr="00DF4196">
        <w:rPr>
          <w:rFonts w:ascii="Times New Roman" w:eastAsia="宋体" w:hAnsi="Times New Roman" w:cs="Times New Roman"/>
          <w:sz w:val="24"/>
          <w:szCs w:val="24"/>
        </w:rPr>
        <w:t>各国研究者随后在利用多壁碳纳米管、碳纳米管阵列、</w:t>
      </w:r>
      <w:r w:rsidRPr="00DF4196">
        <w:rPr>
          <w:rFonts w:ascii="Times New Roman" w:eastAsia="宋体" w:hAnsi="Times New Roman" w:cs="Times New Roman"/>
          <w:sz w:val="24"/>
          <w:szCs w:val="24"/>
        </w:rPr>
        <w:t>ZnO</w:t>
      </w:r>
      <w:r w:rsidRPr="00DF4196">
        <w:rPr>
          <w:rFonts w:ascii="Times New Roman" w:eastAsia="宋体" w:hAnsi="Times New Roman" w:cs="Times New Roman"/>
          <w:sz w:val="24"/>
          <w:szCs w:val="24"/>
        </w:rPr>
        <w:t>纳米颗粒、金纳米颗粒、富勒烯、</w:t>
      </w:r>
      <w:r w:rsidRPr="00DF4196">
        <w:rPr>
          <w:rFonts w:ascii="Times New Roman" w:eastAsia="宋体" w:hAnsi="Times New Roman" w:cs="Times New Roman"/>
          <w:sz w:val="24"/>
          <w:szCs w:val="24"/>
        </w:rPr>
        <w:t>C</w:t>
      </w:r>
      <w:r w:rsidRPr="00DF4196">
        <w:rPr>
          <w:rFonts w:ascii="Times New Roman" w:eastAsia="宋体" w:hAnsi="Times New Roman" w:cs="Times New Roman"/>
          <w:sz w:val="24"/>
          <w:szCs w:val="24"/>
        </w:rPr>
        <w:t>点等其他纳米材料或光声光热法等其他研究方法开展纳米材料与植物细胞相互作用研究时，都引用参考了项目组的该工作。</w:t>
      </w:r>
    </w:p>
    <w:p w14:paraId="1A806646" w14:textId="1FEA5BC9" w:rsidR="00DF4196" w:rsidRPr="00DF4196" w:rsidRDefault="00DF4196" w:rsidP="00DF4196">
      <w:pPr>
        <w:adjustRightInd w:val="0"/>
        <w:snapToGrid w:val="0"/>
        <w:spacing w:line="360" w:lineRule="atLeast"/>
        <w:ind w:firstLineChars="200" w:firstLine="480"/>
        <w:rPr>
          <w:rFonts w:ascii="Times New Roman" w:eastAsia="宋体" w:hAnsi="Times New Roman" w:cs="Times New Roman"/>
          <w:color w:val="0D0D0D"/>
          <w:sz w:val="24"/>
          <w:szCs w:val="24"/>
        </w:rPr>
      </w:pPr>
      <w:r w:rsidRPr="00DF4196">
        <w:rPr>
          <w:rFonts w:ascii="Times New Roman" w:eastAsia="宋体" w:hAnsi="Times New Roman" w:cs="Times New Roman"/>
          <w:kern w:val="0"/>
          <w:sz w:val="24"/>
          <w:szCs w:val="24"/>
        </w:rPr>
        <w:t>【代表性论文</w:t>
      </w:r>
      <w:r w:rsidRPr="00DF4196">
        <w:rPr>
          <w:rFonts w:ascii="Times New Roman" w:eastAsia="宋体" w:hAnsi="Times New Roman" w:cs="Times New Roman"/>
          <w:kern w:val="0"/>
          <w:sz w:val="24"/>
          <w:szCs w:val="24"/>
        </w:rPr>
        <w:t>8</w:t>
      </w:r>
      <w:r w:rsidRPr="00DF4196">
        <w:rPr>
          <w:rFonts w:ascii="Times New Roman" w:eastAsia="宋体" w:hAnsi="Times New Roman" w:cs="Times New Roman"/>
          <w:kern w:val="0"/>
          <w:sz w:val="24"/>
          <w:szCs w:val="24"/>
        </w:rPr>
        <w:t>】利用荧光成像与</w:t>
      </w:r>
      <w:r w:rsidRPr="00DF4196">
        <w:rPr>
          <w:rFonts w:ascii="Times New Roman" w:eastAsia="宋体" w:hAnsi="Times New Roman" w:cs="Times New Roman"/>
          <w:kern w:val="0"/>
          <w:sz w:val="24"/>
          <w:szCs w:val="24"/>
        </w:rPr>
        <w:t>AFM</w:t>
      </w:r>
      <w:r w:rsidRPr="00DF4196">
        <w:rPr>
          <w:rFonts w:ascii="Times New Roman" w:eastAsia="宋体" w:hAnsi="Times New Roman" w:cs="Times New Roman"/>
          <w:kern w:val="0"/>
          <w:sz w:val="24"/>
          <w:szCs w:val="24"/>
        </w:rPr>
        <w:t>联用技术，</w:t>
      </w:r>
      <w:r w:rsidRPr="00DF4196">
        <w:rPr>
          <w:rFonts w:ascii="Times New Roman" w:eastAsia="宋体" w:hAnsi="Times New Roman" w:cs="Times New Roman"/>
          <w:color w:val="0D0D0D"/>
          <w:sz w:val="24"/>
          <w:szCs w:val="24"/>
        </w:rPr>
        <w:t>发现心肌细胞和成纤维细胞之间通过细胞膜纳米管进行钙信号传递的工作，不仅引起化学领域专家关注，</w:t>
      </w:r>
      <w:r w:rsidRPr="00DF4196">
        <w:rPr>
          <w:rFonts w:ascii="Times New Roman" w:eastAsia="宋体" w:hAnsi="Times New Roman" w:cs="Times New Roman"/>
          <w:color w:val="0D0D0D"/>
          <w:sz w:val="24"/>
          <w:szCs w:val="24"/>
        </w:rPr>
        <w:t xml:space="preserve"> </w:t>
      </w:r>
      <w:r w:rsidRPr="00DF4196">
        <w:rPr>
          <w:rFonts w:ascii="Times New Roman" w:eastAsia="宋体" w:hAnsi="Times New Roman" w:cs="Times New Roman"/>
          <w:color w:val="0D0D0D"/>
          <w:sz w:val="24"/>
          <w:szCs w:val="24"/>
        </w:rPr>
        <w:t>还得到生物学家的高度重视。英国帝国理工大学国家心肺研究所</w:t>
      </w:r>
      <w:r w:rsidRPr="00DF4196">
        <w:rPr>
          <w:rFonts w:ascii="Times New Roman" w:eastAsia="宋体" w:hAnsi="Times New Roman" w:cs="Times New Roman"/>
          <w:color w:val="0D0D0D"/>
          <w:sz w:val="24"/>
          <w:szCs w:val="24"/>
        </w:rPr>
        <w:t>Kohl</w:t>
      </w:r>
      <w:r w:rsidRPr="00DF4196">
        <w:rPr>
          <w:rFonts w:ascii="Times New Roman" w:eastAsia="宋体" w:hAnsi="Times New Roman" w:cs="Times New Roman"/>
          <w:color w:val="0D0D0D"/>
          <w:sz w:val="24"/>
          <w:szCs w:val="24"/>
        </w:rPr>
        <w:t>教授认为是</w:t>
      </w:r>
      <w:r w:rsidRPr="00DF4196">
        <w:rPr>
          <w:rFonts w:ascii="Times New Roman" w:eastAsia="宋体" w:hAnsi="Times New Roman" w:cs="Times New Roman"/>
          <w:b/>
          <w:color w:val="0D0D0D"/>
          <w:sz w:val="24"/>
          <w:szCs w:val="24"/>
        </w:rPr>
        <w:t>“</w:t>
      </w:r>
      <w:r w:rsidRPr="00DF4196">
        <w:rPr>
          <w:rFonts w:ascii="Times New Roman" w:eastAsia="宋体" w:hAnsi="Times New Roman" w:cs="Times New Roman"/>
          <w:b/>
          <w:color w:val="0D0D0D"/>
          <w:sz w:val="24"/>
          <w:szCs w:val="24"/>
        </w:rPr>
        <w:t>心肌细胞和成纤维细胞之间存在膜纳米管连接的首个证据</w:t>
      </w:r>
      <w:r w:rsidRPr="00DF4196">
        <w:rPr>
          <w:rFonts w:ascii="Times New Roman" w:eastAsia="宋体" w:hAnsi="Times New Roman" w:cs="Times New Roman"/>
          <w:b/>
          <w:color w:val="0D0D0D"/>
          <w:sz w:val="24"/>
          <w:szCs w:val="24"/>
        </w:rPr>
        <w:t>”</w:t>
      </w:r>
      <w:r w:rsidRPr="00DF4196">
        <w:rPr>
          <w:rFonts w:ascii="Times New Roman" w:eastAsia="宋体" w:hAnsi="Times New Roman" w:cs="Times New Roman"/>
          <w:color w:val="0D0D0D"/>
          <w:sz w:val="24"/>
          <w:szCs w:val="24"/>
        </w:rPr>
        <w:t>，加拿大</w:t>
      </w:r>
      <w:r w:rsidRPr="00DF4196">
        <w:rPr>
          <w:rFonts w:ascii="Times New Roman" w:eastAsia="宋体" w:hAnsi="Times New Roman" w:cs="Times New Roman"/>
          <w:color w:val="0D0D0D"/>
          <w:sz w:val="24"/>
          <w:szCs w:val="24"/>
        </w:rPr>
        <w:t>St. Boniface General</w:t>
      </w:r>
      <w:r w:rsidRPr="00DF4196">
        <w:rPr>
          <w:rFonts w:ascii="Times New Roman" w:eastAsia="宋体" w:hAnsi="Times New Roman" w:cs="Times New Roman"/>
          <w:color w:val="0D0D0D"/>
          <w:sz w:val="24"/>
          <w:szCs w:val="24"/>
        </w:rPr>
        <w:t>医学研究中心心血管研究所</w:t>
      </w:r>
      <w:r w:rsidRPr="00DF4196">
        <w:rPr>
          <w:rFonts w:ascii="Times New Roman" w:eastAsia="宋体" w:hAnsi="Times New Roman" w:cs="Times New Roman"/>
          <w:color w:val="0D0D0D"/>
          <w:sz w:val="24"/>
          <w:szCs w:val="24"/>
        </w:rPr>
        <w:t>Dixon</w:t>
      </w:r>
      <w:r w:rsidRPr="00DF4196">
        <w:rPr>
          <w:rFonts w:ascii="Times New Roman" w:eastAsia="宋体" w:hAnsi="Times New Roman" w:cs="Times New Roman"/>
          <w:color w:val="0D0D0D"/>
          <w:sz w:val="24"/>
          <w:szCs w:val="24"/>
        </w:rPr>
        <w:t>教授对此发表了</w:t>
      </w:r>
      <w:r w:rsidRPr="00DF4196">
        <w:rPr>
          <w:rFonts w:ascii="Times New Roman" w:eastAsia="宋体" w:hAnsi="Times New Roman" w:cs="Times New Roman"/>
          <w:color w:val="0D0D0D"/>
          <w:sz w:val="24"/>
          <w:szCs w:val="24"/>
        </w:rPr>
        <w:t>2</w:t>
      </w:r>
      <w:r w:rsidRPr="00DF4196">
        <w:rPr>
          <w:rFonts w:ascii="Times New Roman" w:eastAsia="宋体" w:hAnsi="Times New Roman" w:cs="Times New Roman"/>
          <w:color w:val="0D0D0D"/>
          <w:sz w:val="24"/>
          <w:szCs w:val="24"/>
        </w:rPr>
        <w:t>页的当期评论介绍该发现的重要性，认为是</w:t>
      </w:r>
      <w:r w:rsidRPr="00FA526B">
        <w:rPr>
          <w:rFonts w:ascii="Times New Roman" w:eastAsia="宋体" w:hAnsi="Times New Roman" w:cs="Times New Roman"/>
          <w:color w:val="0D0D0D"/>
          <w:sz w:val="24"/>
          <w:szCs w:val="24"/>
        </w:rPr>
        <w:t>“</w:t>
      </w:r>
      <w:r w:rsidRPr="00DF4196">
        <w:rPr>
          <w:rFonts w:ascii="Times New Roman" w:eastAsia="宋体" w:hAnsi="Times New Roman" w:cs="Times New Roman"/>
          <w:b/>
          <w:color w:val="0D0D0D"/>
          <w:sz w:val="24"/>
          <w:szCs w:val="24"/>
        </w:rPr>
        <w:t>发现心肌细胞和成纤维细胞间通讯进程中的创新成果</w:t>
      </w:r>
      <w:r w:rsidRPr="00DF4196">
        <w:rPr>
          <w:rFonts w:ascii="Times New Roman" w:eastAsia="宋体" w:hAnsi="Times New Roman" w:cs="Times New Roman"/>
          <w:color w:val="0D0D0D"/>
          <w:sz w:val="24"/>
          <w:szCs w:val="24"/>
        </w:rPr>
        <w:t>”</w:t>
      </w:r>
      <w:r w:rsidRPr="00DF4196">
        <w:rPr>
          <w:rFonts w:ascii="Times New Roman" w:eastAsia="宋体" w:hAnsi="Times New Roman" w:cs="Times New Roman"/>
          <w:color w:val="0D0D0D"/>
          <w:sz w:val="24"/>
          <w:szCs w:val="24"/>
        </w:rPr>
        <w:t>，</w:t>
      </w:r>
      <w:r w:rsidRPr="00DF4196">
        <w:rPr>
          <w:rFonts w:ascii="Times New Roman" w:eastAsia="宋体" w:hAnsi="Times New Roman" w:cs="Times New Roman"/>
          <w:color w:val="0D0D0D"/>
          <w:sz w:val="24"/>
          <w:szCs w:val="24"/>
        </w:rPr>
        <w:t>“</w:t>
      </w:r>
      <w:r w:rsidRPr="00DF4196">
        <w:rPr>
          <w:rFonts w:ascii="Times New Roman" w:eastAsia="宋体" w:hAnsi="Times New Roman" w:cs="Times New Roman"/>
          <w:b/>
          <w:color w:val="0D0D0D"/>
          <w:sz w:val="24"/>
          <w:szCs w:val="24"/>
        </w:rPr>
        <w:t>对教科书上关于心肌细胞电信号连接的定义做了重要延伸</w:t>
      </w:r>
      <w:r w:rsidRPr="00DF4196">
        <w:rPr>
          <w:rFonts w:ascii="Times New Roman" w:eastAsia="宋体" w:hAnsi="Times New Roman" w:cs="Times New Roman"/>
          <w:color w:val="0D0D0D"/>
          <w:sz w:val="24"/>
          <w:szCs w:val="24"/>
        </w:rPr>
        <w:t>”</w:t>
      </w:r>
      <w:r w:rsidRPr="00DF4196">
        <w:rPr>
          <w:rFonts w:ascii="Times New Roman" w:eastAsia="宋体" w:hAnsi="Times New Roman" w:cs="Times New Roman"/>
          <w:color w:val="0D0D0D"/>
          <w:sz w:val="24"/>
          <w:szCs w:val="24"/>
        </w:rPr>
        <w:t>。美国加州大学戴维斯分校药理系</w:t>
      </w:r>
      <w:r w:rsidRPr="00DF4196">
        <w:rPr>
          <w:rFonts w:ascii="Times New Roman" w:eastAsia="宋体" w:hAnsi="Times New Roman" w:cs="Times New Roman"/>
          <w:color w:val="0D0D0D"/>
          <w:sz w:val="24"/>
          <w:szCs w:val="24"/>
        </w:rPr>
        <w:t>Ripplinger</w:t>
      </w:r>
      <w:r w:rsidRPr="00DF4196">
        <w:rPr>
          <w:rFonts w:ascii="Times New Roman" w:eastAsia="宋体" w:hAnsi="Times New Roman" w:cs="Times New Roman"/>
          <w:color w:val="0D0D0D"/>
          <w:sz w:val="24"/>
          <w:szCs w:val="24"/>
        </w:rPr>
        <w:t>教授也评述该工作提示了</w:t>
      </w:r>
      <w:r w:rsidRPr="00FA526B">
        <w:rPr>
          <w:rFonts w:ascii="Times New Roman" w:eastAsia="宋体" w:hAnsi="Times New Roman" w:cs="Times New Roman"/>
          <w:color w:val="0D0D0D"/>
          <w:sz w:val="24"/>
          <w:szCs w:val="24"/>
        </w:rPr>
        <w:t>“</w:t>
      </w:r>
      <w:r w:rsidRPr="00DF4196">
        <w:rPr>
          <w:rFonts w:ascii="Times New Roman" w:eastAsia="宋体" w:hAnsi="Times New Roman" w:cs="Times New Roman"/>
          <w:b/>
          <w:color w:val="0D0D0D"/>
          <w:sz w:val="24"/>
          <w:szCs w:val="24"/>
        </w:rPr>
        <w:t>细胞与细胞间电信号连接的另一种机制</w:t>
      </w:r>
      <w:r w:rsidRPr="00DF4196">
        <w:rPr>
          <w:rFonts w:ascii="Times New Roman" w:eastAsia="宋体" w:hAnsi="Times New Roman" w:cs="Times New Roman"/>
          <w:color w:val="0D0D0D"/>
          <w:sz w:val="24"/>
          <w:szCs w:val="24"/>
        </w:rPr>
        <w:t>”</w:t>
      </w:r>
      <w:r w:rsidRPr="00DF4196">
        <w:rPr>
          <w:rFonts w:ascii="Times New Roman" w:eastAsia="宋体" w:hAnsi="Times New Roman" w:cs="Times New Roman"/>
          <w:color w:val="0D0D0D"/>
          <w:sz w:val="24"/>
          <w:szCs w:val="24"/>
        </w:rPr>
        <w:t>。</w:t>
      </w:r>
    </w:p>
    <w:p w14:paraId="4AE04353" w14:textId="697638A2" w:rsidR="00DF4196" w:rsidRPr="00DF4196" w:rsidRDefault="00DF4196" w:rsidP="00DF4196">
      <w:pPr>
        <w:adjustRightInd w:val="0"/>
        <w:snapToGrid w:val="0"/>
        <w:spacing w:line="360" w:lineRule="atLeast"/>
        <w:ind w:firstLineChars="200" w:firstLine="480"/>
        <w:outlineLvl w:val="1"/>
        <w:rPr>
          <w:rFonts w:ascii="宋体" w:eastAsia="宋体" w:hAnsi="宋体" w:cs="Times New Roman"/>
          <w:sz w:val="24"/>
          <w:szCs w:val="20"/>
        </w:rPr>
      </w:pPr>
      <w:r w:rsidRPr="00DF4196">
        <w:rPr>
          <w:rFonts w:ascii="Times New Roman" w:eastAsia="宋体" w:hAnsi="Times New Roman" w:cs="Times New Roman"/>
          <w:color w:val="0D0D0D"/>
          <w:sz w:val="24"/>
          <w:szCs w:val="24"/>
        </w:rPr>
        <w:t>鉴于项目所取得的重要成果，项目组主持的相关科技部国家纳米重大研究计划单分子单细胞纳米检测表征项目、国家杰出青年基金和中科院百人计划项目</w:t>
      </w:r>
      <w:r w:rsidR="00FA526B">
        <w:rPr>
          <w:rFonts w:ascii="Times New Roman" w:eastAsia="宋体" w:hAnsi="Times New Roman" w:cs="Times New Roman" w:hint="eastAsia"/>
          <w:color w:val="0D0D0D"/>
          <w:sz w:val="24"/>
          <w:szCs w:val="24"/>
        </w:rPr>
        <w:t>都曾</w:t>
      </w:r>
      <w:r w:rsidRPr="00DF4196">
        <w:rPr>
          <w:rFonts w:ascii="Times New Roman" w:eastAsia="宋体" w:hAnsi="Times New Roman" w:cs="Times New Roman"/>
          <w:color w:val="0D0D0D"/>
          <w:sz w:val="24"/>
          <w:szCs w:val="24"/>
        </w:rPr>
        <w:t>被专家评为结题优秀</w:t>
      </w:r>
      <w:r w:rsidRPr="00DF4196">
        <w:rPr>
          <w:rFonts w:ascii="Times New Roman" w:eastAsia="宋体" w:hAnsi="Times New Roman" w:cs="Times New Roman" w:hint="eastAsia"/>
          <w:color w:val="0D0D0D"/>
          <w:sz w:val="24"/>
          <w:szCs w:val="24"/>
        </w:rPr>
        <w:t>，</w:t>
      </w:r>
      <w:r w:rsidR="005A167B">
        <w:rPr>
          <w:rFonts w:ascii="Times New Roman" w:eastAsia="宋体" w:hAnsi="Times New Roman" w:cs="Times New Roman" w:hint="eastAsia"/>
          <w:color w:val="0D0D0D"/>
          <w:sz w:val="24"/>
          <w:szCs w:val="24"/>
        </w:rPr>
        <w:t>并主持“分子纳米结构与分子成像技术”</w:t>
      </w:r>
      <w:r w:rsidRPr="00DF4196">
        <w:rPr>
          <w:rFonts w:ascii="Times New Roman" w:eastAsia="宋体" w:hAnsi="Times New Roman" w:cs="Times New Roman" w:hint="eastAsia"/>
          <w:color w:val="0D0D0D"/>
          <w:sz w:val="24"/>
          <w:szCs w:val="24"/>
        </w:rPr>
        <w:t>科技部重点领域创新团队</w:t>
      </w:r>
      <w:r w:rsidRPr="00DF4196">
        <w:rPr>
          <w:rFonts w:ascii="Times New Roman" w:eastAsia="宋体" w:hAnsi="Times New Roman" w:cs="Times New Roman"/>
          <w:color w:val="0D0D0D"/>
          <w:sz w:val="24"/>
          <w:szCs w:val="24"/>
        </w:rPr>
        <w:t>。</w:t>
      </w:r>
    </w:p>
    <w:bookmarkEnd w:id="2"/>
    <w:p w14:paraId="7502ABC7" w14:textId="59677A7A" w:rsidR="00231EB0" w:rsidRDefault="00231EB0" w:rsidP="00377936">
      <w:pPr>
        <w:spacing w:line="360" w:lineRule="atLeast"/>
        <w:ind w:rightChars="26" w:right="55" w:firstLineChars="200" w:firstLine="562"/>
        <w:rPr>
          <w:rFonts w:ascii="宋体" w:eastAsia="宋体" w:hAnsi="宋体" w:cs="Times New Roman"/>
          <w:b/>
          <w:bCs/>
          <w:color w:val="000000"/>
          <w:sz w:val="28"/>
          <w:szCs w:val="20"/>
        </w:rPr>
      </w:pPr>
    </w:p>
    <w:p w14:paraId="748FB228"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540182E0"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04822C3C"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58F94CBD"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5A43C98B"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686DFA1C"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43F45306"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43AE8E27"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653DC596"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04F917FF" w14:textId="77777777" w:rsidR="008D7EEB" w:rsidRDefault="008D7EEB" w:rsidP="00A15AC4">
      <w:pPr>
        <w:spacing w:line="360" w:lineRule="atLeast"/>
        <w:ind w:rightChars="26" w:right="55" w:firstLineChars="200" w:firstLine="562"/>
        <w:jc w:val="center"/>
        <w:rPr>
          <w:rFonts w:ascii="宋体" w:eastAsia="宋体" w:hAnsi="宋体" w:cs="Times New Roman"/>
          <w:b/>
          <w:bCs/>
          <w:color w:val="0D0D0D"/>
          <w:sz w:val="28"/>
          <w:szCs w:val="20"/>
        </w:rPr>
      </w:pPr>
    </w:p>
    <w:p w14:paraId="0FA9A095" w14:textId="7DFA4369" w:rsidR="00377936" w:rsidRPr="00377936" w:rsidRDefault="00470A04" w:rsidP="00A15AC4">
      <w:pPr>
        <w:spacing w:line="360" w:lineRule="atLeast"/>
        <w:ind w:rightChars="26" w:right="55" w:firstLineChars="200" w:firstLine="562"/>
        <w:jc w:val="center"/>
        <w:rPr>
          <w:rFonts w:ascii="宋体" w:eastAsia="宋体" w:hAnsi="宋体" w:cs="Times New Roman"/>
          <w:color w:val="0D0D0D"/>
          <w:sz w:val="24"/>
          <w:szCs w:val="20"/>
        </w:rPr>
      </w:pPr>
      <w:r>
        <w:rPr>
          <w:rFonts w:ascii="宋体" w:eastAsia="宋体" w:hAnsi="宋体" w:cs="Times New Roman" w:hint="eastAsia"/>
          <w:b/>
          <w:bCs/>
          <w:color w:val="0D0D0D"/>
          <w:sz w:val="28"/>
          <w:szCs w:val="20"/>
        </w:rPr>
        <w:t>五</w:t>
      </w:r>
      <w:r w:rsidR="00377936" w:rsidRPr="00F72960">
        <w:rPr>
          <w:rFonts w:ascii="宋体" w:eastAsia="宋体" w:hAnsi="宋体" w:cs="Times New Roman"/>
          <w:b/>
          <w:bCs/>
          <w:color w:val="0D0D0D"/>
          <w:sz w:val="28"/>
          <w:szCs w:val="20"/>
        </w:rPr>
        <w:t>、</w:t>
      </w:r>
      <w:r w:rsidR="00377936" w:rsidRPr="00F72960">
        <w:rPr>
          <w:rFonts w:ascii="宋体" w:eastAsia="宋体" w:hAnsi="宋体" w:cs="Times New Roman" w:hint="eastAsia"/>
          <w:b/>
          <w:bCs/>
          <w:color w:val="0D0D0D"/>
          <w:sz w:val="28"/>
          <w:szCs w:val="20"/>
        </w:rPr>
        <w:t>代表性论文专著目录</w:t>
      </w:r>
    </w:p>
    <w:p w14:paraId="740FE979" w14:textId="72EC703C" w:rsidR="00F84507" w:rsidRPr="00F84507" w:rsidRDefault="00F84507" w:rsidP="00F84507">
      <w:pPr>
        <w:spacing w:line="360" w:lineRule="atLeast"/>
        <w:ind w:rightChars="26" w:right="55" w:firstLineChars="200" w:firstLine="480"/>
        <w:rPr>
          <w:rFonts w:ascii="宋体" w:eastAsia="宋体" w:hAnsi="宋体" w:cs="Times New Roman"/>
          <w:color w:val="0D0D0D"/>
          <w:sz w:val="24"/>
          <w:szCs w:val="20"/>
        </w:rPr>
      </w:pPr>
    </w:p>
    <w:tbl>
      <w:tblPr>
        <w:tblW w:w="105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26"/>
        <w:gridCol w:w="1514"/>
        <w:gridCol w:w="2201"/>
        <w:gridCol w:w="1557"/>
        <w:gridCol w:w="926"/>
        <w:gridCol w:w="916"/>
        <w:gridCol w:w="1016"/>
        <w:gridCol w:w="797"/>
        <w:gridCol w:w="577"/>
        <w:gridCol w:w="657"/>
      </w:tblGrid>
      <w:tr w:rsidR="007241FC" w:rsidRPr="00F84507" w14:paraId="52A3B7FE" w14:textId="77777777" w:rsidTr="008D7EEB">
        <w:trPr>
          <w:jc w:val="center"/>
        </w:trPr>
        <w:tc>
          <w:tcPr>
            <w:tcW w:w="426" w:type="dxa"/>
            <w:tcBorders>
              <w:top w:val="single" w:sz="8" w:space="0" w:color="auto"/>
              <w:left w:val="single" w:sz="8" w:space="0" w:color="auto"/>
              <w:bottom w:val="single" w:sz="4" w:space="0" w:color="auto"/>
              <w:right w:val="single" w:sz="4" w:space="0" w:color="auto"/>
            </w:tcBorders>
            <w:vAlign w:val="center"/>
            <w:hideMark/>
          </w:tcPr>
          <w:p w14:paraId="217CCE0E"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序号</w:t>
            </w:r>
          </w:p>
        </w:tc>
        <w:tc>
          <w:tcPr>
            <w:tcW w:w="1514" w:type="dxa"/>
            <w:tcBorders>
              <w:top w:val="single" w:sz="8" w:space="0" w:color="auto"/>
              <w:left w:val="single" w:sz="4" w:space="0" w:color="auto"/>
              <w:bottom w:val="single" w:sz="4" w:space="0" w:color="auto"/>
              <w:right w:val="single" w:sz="4" w:space="0" w:color="auto"/>
            </w:tcBorders>
            <w:vAlign w:val="center"/>
            <w:hideMark/>
          </w:tcPr>
          <w:p w14:paraId="4BF9B5BE"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论文专著</w:t>
            </w:r>
          </w:p>
          <w:p w14:paraId="45BE1EE0"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名称/刊名</w:t>
            </w:r>
          </w:p>
          <w:p w14:paraId="29B363F3"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/作者</w:t>
            </w:r>
          </w:p>
        </w:tc>
        <w:tc>
          <w:tcPr>
            <w:tcW w:w="2201" w:type="dxa"/>
            <w:tcBorders>
              <w:top w:val="single" w:sz="8" w:space="0" w:color="auto"/>
              <w:left w:val="single" w:sz="4" w:space="0" w:color="auto"/>
              <w:bottom w:val="single" w:sz="4" w:space="0" w:color="auto"/>
              <w:right w:val="single" w:sz="4" w:space="0" w:color="auto"/>
            </w:tcBorders>
            <w:vAlign w:val="center"/>
            <w:hideMark/>
          </w:tcPr>
          <w:p w14:paraId="526154B9"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年卷页码</w:t>
            </w:r>
          </w:p>
          <w:p w14:paraId="7AFC1C5D"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（xx年xx卷</w:t>
            </w:r>
          </w:p>
          <w:p w14:paraId="34D90FDA"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xx页）</w:t>
            </w:r>
          </w:p>
        </w:tc>
        <w:tc>
          <w:tcPr>
            <w:tcW w:w="1557" w:type="dxa"/>
            <w:tcBorders>
              <w:top w:val="single" w:sz="8" w:space="0" w:color="auto"/>
              <w:left w:val="single" w:sz="4" w:space="0" w:color="auto"/>
              <w:bottom w:val="single" w:sz="4" w:space="0" w:color="auto"/>
              <w:right w:val="single" w:sz="4" w:space="0" w:color="auto"/>
            </w:tcBorders>
            <w:vAlign w:val="center"/>
            <w:hideMark/>
          </w:tcPr>
          <w:p w14:paraId="0641DF9D"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发表时间年月 日</w:t>
            </w:r>
          </w:p>
        </w:tc>
        <w:tc>
          <w:tcPr>
            <w:tcW w:w="926" w:type="dxa"/>
            <w:tcBorders>
              <w:top w:val="single" w:sz="8" w:space="0" w:color="auto"/>
              <w:left w:val="single" w:sz="4" w:space="0" w:color="auto"/>
              <w:bottom w:val="single" w:sz="4" w:space="0" w:color="auto"/>
              <w:right w:val="single" w:sz="4" w:space="0" w:color="auto"/>
            </w:tcBorders>
            <w:vAlign w:val="center"/>
            <w:hideMark/>
          </w:tcPr>
          <w:p w14:paraId="282C2D1A"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通讯作者</w:t>
            </w:r>
          </w:p>
        </w:tc>
        <w:tc>
          <w:tcPr>
            <w:tcW w:w="916" w:type="dxa"/>
            <w:tcBorders>
              <w:top w:val="single" w:sz="8" w:space="0" w:color="auto"/>
              <w:left w:val="single" w:sz="4" w:space="0" w:color="auto"/>
              <w:bottom w:val="single" w:sz="4" w:space="0" w:color="auto"/>
              <w:right w:val="single" w:sz="4" w:space="0" w:color="auto"/>
            </w:tcBorders>
            <w:vAlign w:val="center"/>
            <w:hideMark/>
          </w:tcPr>
          <w:p w14:paraId="41CB1896"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第一作者</w:t>
            </w:r>
          </w:p>
        </w:tc>
        <w:tc>
          <w:tcPr>
            <w:tcW w:w="1016" w:type="dxa"/>
            <w:tcBorders>
              <w:top w:val="single" w:sz="8" w:space="0" w:color="auto"/>
              <w:left w:val="single" w:sz="4" w:space="0" w:color="auto"/>
              <w:bottom w:val="single" w:sz="4" w:space="0" w:color="auto"/>
              <w:right w:val="single" w:sz="4" w:space="0" w:color="auto"/>
            </w:tcBorders>
            <w:vAlign w:val="center"/>
            <w:hideMark/>
          </w:tcPr>
          <w:p w14:paraId="277AF9AD"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国内作者</w:t>
            </w:r>
          </w:p>
        </w:tc>
        <w:tc>
          <w:tcPr>
            <w:tcW w:w="797" w:type="dxa"/>
            <w:tcBorders>
              <w:top w:val="single" w:sz="8" w:space="0" w:color="auto"/>
              <w:left w:val="single" w:sz="4" w:space="0" w:color="auto"/>
              <w:bottom w:val="single" w:sz="4" w:space="0" w:color="auto"/>
              <w:right w:val="single" w:sz="4" w:space="0" w:color="auto"/>
            </w:tcBorders>
            <w:vAlign w:val="center"/>
            <w:hideMark/>
          </w:tcPr>
          <w:p w14:paraId="33C92AC1"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SCI</w:t>
            </w:r>
          </w:p>
          <w:p w14:paraId="4779FDD6"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他引次数</w:t>
            </w:r>
          </w:p>
        </w:tc>
        <w:tc>
          <w:tcPr>
            <w:tcW w:w="577" w:type="dxa"/>
            <w:tcBorders>
              <w:top w:val="single" w:sz="8" w:space="0" w:color="auto"/>
              <w:left w:val="single" w:sz="4" w:space="0" w:color="auto"/>
              <w:bottom w:val="single" w:sz="4" w:space="0" w:color="auto"/>
              <w:right w:val="single" w:sz="4" w:space="0" w:color="auto"/>
            </w:tcBorders>
            <w:vAlign w:val="center"/>
            <w:hideMark/>
          </w:tcPr>
          <w:p w14:paraId="2E0BDEC6"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他引总次数</w:t>
            </w:r>
          </w:p>
        </w:tc>
        <w:tc>
          <w:tcPr>
            <w:tcW w:w="657" w:type="dxa"/>
            <w:tcBorders>
              <w:top w:val="single" w:sz="8" w:space="0" w:color="auto"/>
              <w:left w:val="single" w:sz="4" w:space="0" w:color="auto"/>
              <w:bottom w:val="single" w:sz="4" w:space="0" w:color="auto"/>
              <w:right w:val="single" w:sz="8" w:space="0" w:color="auto"/>
            </w:tcBorders>
            <w:hideMark/>
          </w:tcPr>
          <w:p w14:paraId="186E1837" w14:textId="77777777" w:rsidR="008D7EEB" w:rsidRPr="00F84507" w:rsidRDefault="008D7EEB" w:rsidP="00F84507">
            <w:pPr>
              <w:adjustRightInd w:val="0"/>
              <w:spacing w:after="50" w:line="440" w:lineRule="exact"/>
              <w:jc w:val="center"/>
              <w:outlineLvl w:val="1"/>
              <w:rPr>
                <w:rFonts w:ascii="宋体" w:eastAsia="宋体" w:hAnsi="宋体" w:cs="Times New Roman"/>
                <w:color w:val="0D0D0D"/>
                <w:szCs w:val="28"/>
              </w:rPr>
            </w:pPr>
            <w:r w:rsidRPr="00F84507">
              <w:rPr>
                <w:rFonts w:ascii="宋体" w:eastAsia="宋体" w:hAnsi="宋体" w:cs="Times New Roman" w:hint="eastAsia"/>
                <w:color w:val="0D0D0D"/>
                <w:szCs w:val="28"/>
              </w:rPr>
              <w:t>知识产权是否归国内所有</w:t>
            </w:r>
          </w:p>
        </w:tc>
      </w:tr>
      <w:tr w:rsidR="007241FC" w:rsidRPr="00F84507" w14:paraId="585DF193" w14:textId="77777777" w:rsidTr="008D7EEB">
        <w:trPr>
          <w:trHeight w:hRule="exact" w:val="5089"/>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6DD66616"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t>1</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5173986"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sz w:val="18"/>
                <w:szCs w:val="18"/>
              </w:rPr>
              <w:t>Specific Aptamer - Protein Interaction Studied by Atomic Force Microscopy/</w:t>
            </w:r>
            <w:r w:rsidRPr="00F84507">
              <w:rPr>
                <w:rFonts w:ascii="Times New Roman" w:eastAsia="宋体" w:hAnsi="Times New Roman" w:cs="Times New Roman"/>
                <w:sz w:val="18"/>
                <w:szCs w:val="18"/>
                <w:u w:val="single"/>
              </w:rPr>
              <w:t xml:space="preserve"> </w:t>
            </w:r>
            <w:r w:rsidRPr="00F84507">
              <w:rPr>
                <w:rFonts w:ascii="Times New Roman" w:eastAsia="宋体" w:hAnsi="Times New Roman" w:cs="Times New Roman"/>
                <w:sz w:val="18"/>
                <w:szCs w:val="18"/>
              </w:rPr>
              <w:t>Anal. Chem. /Yaxin Jiang, Chuanfeng Zhu, Liansheng Ling, Lijun Wan, Xiaohong Fang, Chunli Bai</w:t>
            </w:r>
          </w:p>
        </w:tc>
        <w:tc>
          <w:tcPr>
            <w:tcW w:w="2201" w:type="dxa"/>
            <w:tcBorders>
              <w:top w:val="single" w:sz="4" w:space="0" w:color="auto"/>
              <w:left w:val="single" w:sz="4" w:space="0" w:color="auto"/>
              <w:bottom w:val="single" w:sz="4" w:space="0" w:color="auto"/>
              <w:right w:val="single" w:sz="4" w:space="0" w:color="auto"/>
            </w:tcBorders>
            <w:vAlign w:val="center"/>
            <w:hideMark/>
          </w:tcPr>
          <w:p w14:paraId="5825CFAC"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2003,75(9):2112-2116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D9CE010"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2003-04-02</w:t>
            </w:r>
          </w:p>
        </w:tc>
        <w:tc>
          <w:tcPr>
            <w:tcW w:w="926" w:type="dxa"/>
            <w:tcBorders>
              <w:top w:val="single" w:sz="4" w:space="0" w:color="auto"/>
              <w:left w:val="single" w:sz="4" w:space="0" w:color="auto"/>
              <w:bottom w:val="single" w:sz="4" w:space="0" w:color="auto"/>
              <w:right w:val="single" w:sz="4" w:space="0" w:color="auto"/>
            </w:tcBorders>
            <w:vAlign w:val="center"/>
            <w:hideMark/>
          </w:tcPr>
          <w:p w14:paraId="464C92D7"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sz w:val="18"/>
                <w:szCs w:val="18"/>
              </w:rPr>
              <w:t>Xiaohong Fang, Chunli Bai</w:t>
            </w:r>
          </w:p>
        </w:tc>
        <w:tc>
          <w:tcPr>
            <w:tcW w:w="916" w:type="dxa"/>
            <w:tcBorders>
              <w:top w:val="single" w:sz="4" w:space="0" w:color="auto"/>
              <w:left w:val="single" w:sz="4" w:space="0" w:color="auto"/>
              <w:bottom w:val="single" w:sz="4" w:space="0" w:color="auto"/>
              <w:right w:val="single" w:sz="4" w:space="0" w:color="auto"/>
            </w:tcBorders>
            <w:vAlign w:val="center"/>
            <w:hideMark/>
          </w:tcPr>
          <w:p w14:paraId="02AA1175"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sz w:val="18"/>
                <w:szCs w:val="18"/>
              </w:rPr>
              <w:t>Yaxin Jiang</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6C76B1"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sz w:val="18"/>
                <w:szCs w:val="18"/>
              </w:rPr>
              <w:t>Yaxin Jiang, Chuanfeng Zhu, Liansheng Ling, Lijun Wan, Xiaohong Fang, Chunli Bai</w:t>
            </w:r>
          </w:p>
        </w:tc>
        <w:tc>
          <w:tcPr>
            <w:tcW w:w="797" w:type="dxa"/>
            <w:tcBorders>
              <w:top w:val="single" w:sz="4" w:space="0" w:color="auto"/>
              <w:left w:val="single" w:sz="4" w:space="0" w:color="auto"/>
              <w:bottom w:val="single" w:sz="4" w:space="0" w:color="auto"/>
              <w:right w:val="single" w:sz="4" w:space="0" w:color="auto"/>
            </w:tcBorders>
            <w:vAlign w:val="center"/>
            <w:hideMark/>
          </w:tcPr>
          <w:p w14:paraId="49123F31" w14:textId="1376F84B"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hint="eastAsia"/>
                <w:color w:val="0D0D0D"/>
                <w:sz w:val="18"/>
                <w:szCs w:val="18"/>
              </w:rPr>
              <w:t>80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C0F11F1" w14:textId="1905D015"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hint="eastAsia"/>
                <w:color w:val="0D0D0D"/>
                <w:sz w:val="18"/>
                <w:szCs w:val="18"/>
              </w:rPr>
              <w:t>99</w:t>
            </w:r>
          </w:p>
        </w:tc>
        <w:tc>
          <w:tcPr>
            <w:tcW w:w="657" w:type="dxa"/>
            <w:tcBorders>
              <w:top w:val="single" w:sz="4" w:space="0" w:color="auto"/>
              <w:left w:val="single" w:sz="4" w:space="0" w:color="auto"/>
              <w:bottom w:val="single" w:sz="4" w:space="0" w:color="auto"/>
              <w:right w:val="single" w:sz="8" w:space="0" w:color="auto"/>
            </w:tcBorders>
            <w:vAlign w:val="center"/>
            <w:hideMark/>
          </w:tcPr>
          <w:p w14:paraId="49302DE8"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53BC45AC" w14:textId="77777777" w:rsidTr="008D7EEB">
        <w:trPr>
          <w:trHeight w:hRule="exact" w:val="2836"/>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27097B81"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t>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1D3DB4E"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 xml:space="preserve">Signaling Aptamer/Protein Binding by a Molecular Light Switch Complex/Anal. Chem./Yaxin Jiang, </w:t>
            </w:r>
            <w:r w:rsidRPr="00F84507">
              <w:rPr>
                <w:rFonts w:ascii="Times New Roman" w:eastAsia="宋体" w:hAnsi="Times New Roman" w:cs="Times New Roman"/>
                <w:sz w:val="18"/>
                <w:szCs w:val="18"/>
              </w:rPr>
              <w:t>Xiaohong Fang, Chunli Bai</w:t>
            </w:r>
          </w:p>
        </w:tc>
        <w:tc>
          <w:tcPr>
            <w:tcW w:w="2201" w:type="dxa"/>
            <w:tcBorders>
              <w:top w:val="single" w:sz="4" w:space="0" w:color="auto"/>
              <w:left w:val="single" w:sz="4" w:space="0" w:color="auto"/>
              <w:bottom w:val="single" w:sz="4" w:space="0" w:color="auto"/>
              <w:right w:val="single" w:sz="4" w:space="0" w:color="auto"/>
            </w:tcBorders>
            <w:vAlign w:val="center"/>
            <w:hideMark/>
          </w:tcPr>
          <w:p w14:paraId="045A46B4"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2004,76(17):5230-5235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65729A1"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2004-09-01</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E4CED8"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sz w:val="18"/>
                <w:szCs w:val="18"/>
              </w:rPr>
              <w:t>Xiaohong Fang, Chunli Bai</w:t>
            </w:r>
          </w:p>
        </w:tc>
        <w:tc>
          <w:tcPr>
            <w:tcW w:w="916" w:type="dxa"/>
            <w:tcBorders>
              <w:top w:val="single" w:sz="4" w:space="0" w:color="auto"/>
              <w:left w:val="single" w:sz="4" w:space="0" w:color="auto"/>
              <w:bottom w:val="single" w:sz="4" w:space="0" w:color="auto"/>
              <w:right w:val="single" w:sz="4" w:space="0" w:color="auto"/>
            </w:tcBorders>
            <w:vAlign w:val="center"/>
            <w:hideMark/>
          </w:tcPr>
          <w:p w14:paraId="6CE007A3"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Yaxin Jiang</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91E9E1"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 xml:space="preserve">Yaxin Jiang, </w:t>
            </w:r>
            <w:r w:rsidRPr="00F84507">
              <w:rPr>
                <w:rFonts w:ascii="Times New Roman" w:eastAsia="宋体" w:hAnsi="Times New Roman" w:cs="Times New Roman"/>
                <w:sz w:val="18"/>
                <w:szCs w:val="18"/>
              </w:rPr>
              <w:t>Xiaohong Fang, Chunli Bai</w:t>
            </w:r>
          </w:p>
        </w:tc>
        <w:tc>
          <w:tcPr>
            <w:tcW w:w="797" w:type="dxa"/>
            <w:tcBorders>
              <w:top w:val="single" w:sz="4" w:space="0" w:color="auto"/>
              <w:left w:val="single" w:sz="4" w:space="0" w:color="auto"/>
              <w:bottom w:val="single" w:sz="4" w:space="0" w:color="auto"/>
              <w:right w:val="single" w:sz="4" w:space="0" w:color="auto"/>
            </w:tcBorders>
            <w:vAlign w:val="center"/>
            <w:hideMark/>
          </w:tcPr>
          <w:p w14:paraId="1DC64BB6" w14:textId="4F1DE432"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201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5338F7" w14:textId="4ECB545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hint="eastAsia"/>
                <w:color w:val="0D0D0D"/>
                <w:sz w:val="18"/>
                <w:szCs w:val="18"/>
              </w:rPr>
              <w:t>220</w:t>
            </w:r>
          </w:p>
        </w:tc>
        <w:tc>
          <w:tcPr>
            <w:tcW w:w="657" w:type="dxa"/>
            <w:tcBorders>
              <w:top w:val="single" w:sz="4" w:space="0" w:color="auto"/>
              <w:left w:val="single" w:sz="4" w:space="0" w:color="auto"/>
              <w:bottom w:val="single" w:sz="4" w:space="0" w:color="auto"/>
              <w:right w:val="single" w:sz="8" w:space="0" w:color="auto"/>
            </w:tcBorders>
            <w:vAlign w:val="center"/>
            <w:hideMark/>
          </w:tcPr>
          <w:p w14:paraId="22BD503F"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6ED4A58E" w14:textId="77777777" w:rsidTr="008D7EEB">
        <w:trPr>
          <w:trHeight w:hRule="exact" w:val="3406"/>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78C9A794"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lastRenderedPageBreak/>
              <w:t>3</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B2EDFA2"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Aptamer Based ATP Assay Using a Luminescent Light Switching Complex/Anal. Chem./ Jun Wang, Yaxin Jiang, Cuisong Zhou, Xiaohong Fa</w:t>
            </w:r>
            <w:r w:rsidRPr="00F84507">
              <w:rPr>
                <w:rFonts w:ascii="Times New Roman" w:eastAsia="宋体" w:hAnsi="Times New Roman" w:cs="Times New Roman" w:hint="eastAsia"/>
                <w:bCs/>
                <w:kern w:val="0"/>
                <w:sz w:val="18"/>
                <w:szCs w:val="18"/>
              </w:rPr>
              <w:t>n</w:t>
            </w:r>
            <w:r w:rsidRPr="00F84507">
              <w:rPr>
                <w:rFonts w:ascii="Times New Roman" w:eastAsia="宋体" w:hAnsi="Times New Roman" w:cs="Times New Roman"/>
                <w:bCs/>
                <w:kern w:val="0"/>
                <w:sz w:val="18"/>
                <w:szCs w:val="18"/>
              </w:rPr>
              <w:t>g</w:t>
            </w:r>
          </w:p>
        </w:tc>
        <w:tc>
          <w:tcPr>
            <w:tcW w:w="2201" w:type="dxa"/>
            <w:tcBorders>
              <w:top w:val="single" w:sz="4" w:space="0" w:color="auto"/>
              <w:left w:val="single" w:sz="4" w:space="0" w:color="auto"/>
              <w:bottom w:val="single" w:sz="4" w:space="0" w:color="auto"/>
              <w:right w:val="single" w:sz="4" w:space="0" w:color="auto"/>
            </w:tcBorders>
            <w:vAlign w:val="center"/>
            <w:hideMark/>
          </w:tcPr>
          <w:p w14:paraId="234ECFF0"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2005,77(11):3542-3546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18BFA5D"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2005-06-01</w:t>
            </w:r>
          </w:p>
        </w:tc>
        <w:tc>
          <w:tcPr>
            <w:tcW w:w="926" w:type="dxa"/>
            <w:tcBorders>
              <w:top w:val="single" w:sz="4" w:space="0" w:color="auto"/>
              <w:left w:val="single" w:sz="4" w:space="0" w:color="auto"/>
              <w:bottom w:val="single" w:sz="4" w:space="0" w:color="auto"/>
              <w:right w:val="single" w:sz="4" w:space="0" w:color="auto"/>
            </w:tcBorders>
            <w:vAlign w:val="center"/>
            <w:hideMark/>
          </w:tcPr>
          <w:p w14:paraId="1210914A"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Xiaohong Fa</w:t>
            </w:r>
            <w:r w:rsidRPr="00F84507">
              <w:rPr>
                <w:rFonts w:ascii="Times New Roman" w:eastAsia="宋体" w:hAnsi="Times New Roman" w:cs="Times New Roman" w:hint="eastAsia"/>
                <w:bCs/>
                <w:kern w:val="0"/>
                <w:sz w:val="18"/>
                <w:szCs w:val="18"/>
              </w:rPr>
              <w:t>n</w:t>
            </w:r>
            <w:r w:rsidRPr="00F84507">
              <w:rPr>
                <w:rFonts w:ascii="Times New Roman" w:eastAsia="宋体" w:hAnsi="Times New Roman" w:cs="Times New Roman"/>
                <w:bCs/>
                <w:kern w:val="0"/>
                <w:sz w:val="18"/>
                <w:szCs w:val="18"/>
              </w:rPr>
              <w:t>g</w:t>
            </w:r>
          </w:p>
        </w:tc>
        <w:tc>
          <w:tcPr>
            <w:tcW w:w="916" w:type="dxa"/>
            <w:tcBorders>
              <w:top w:val="single" w:sz="4" w:space="0" w:color="auto"/>
              <w:left w:val="single" w:sz="4" w:space="0" w:color="auto"/>
              <w:bottom w:val="single" w:sz="4" w:space="0" w:color="auto"/>
              <w:right w:val="single" w:sz="4" w:space="0" w:color="auto"/>
            </w:tcBorders>
            <w:vAlign w:val="center"/>
            <w:hideMark/>
          </w:tcPr>
          <w:p w14:paraId="20A26CA5"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Jun Wang</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2EC897"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Jun Wang, Yaxin Jiang, Cuisong Zhou, Xiaohong Famg</w:t>
            </w:r>
          </w:p>
        </w:tc>
        <w:tc>
          <w:tcPr>
            <w:tcW w:w="797" w:type="dxa"/>
            <w:tcBorders>
              <w:top w:val="single" w:sz="4" w:space="0" w:color="auto"/>
              <w:left w:val="single" w:sz="4" w:space="0" w:color="auto"/>
              <w:bottom w:val="single" w:sz="4" w:space="0" w:color="auto"/>
              <w:right w:val="single" w:sz="4" w:space="0" w:color="auto"/>
            </w:tcBorders>
            <w:vAlign w:val="center"/>
            <w:hideMark/>
          </w:tcPr>
          <w:p w14:paraId="27D209BF" w14:textId="2F33E2C8"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CCA367" w14:textId="2AC24E45"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199</w:t>
            </w:r>
          </w:p>
        </w:tc>
        <w:tc>
          <w:tcPr>
            <w:tcW w:w="657" w:type="dxa"/>
            <w:tcBorders>
              <w:top w:val="single" w:sz="4" w:space="0" w:color="auto"/>
              <w:left w:val="single" w:sz="4" w:space="0" w:color="auto"/>
              <w:bottom w:val="single" w:sz="4" w:space="0" w:color="auto"/>
              <w:right w:val="single" w:sz="8" w:space="0" w:color="auto"/>
            </w:tcBorders>
            <w:vAlign w:val="center"/>
            <w:hideMark/>
          </w:tcPr>
          <w:p w14:paraId="28A5770B"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01AC8DC8" w14:textId="77777777" w:rsidTr="008D7EEB">
        <w:trPr>
          <w:trHeight w:hRule="exact" w:val="5524"/>
          <w:jc w:val="center"/>
        </w:trPr>
        <w:tc>
          <w:tcPr>
            <w:tcW w:w="426" w:type="dxa"/>
            <w:tcBorders>
              <w:top w:val="single" w:sz="4" w:space="0" w:color="auto"/>
              <w:left w:val="single" w:sz="8" w:space="0" w:color="auto"/>
              <w:bottom w:val="single" w:sz="4" w:space="0" w:color="auto"/>
              <w:right w:val="single" w:sz="4" w:space="0" w:color="auto"/>
            </w:tcBorders>
            <w:vAlign w:val="center"/>
          </w:tcPr>
          <w:p w14:paraId="6EE01A24" w14:textId="77777777" w:rsidR="008D7EEB" w:rsidRPr="00F84507" w:rsidDel="00464136"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t>4</w:t>
            </w:r>
          </w:p>
        </w:tc>
        <w:tc>
          <w:tcPr>
            <w:tcW w:w="1514" w:type="dxa"/>
            <w:tcBorders>
              <w:top w:val="single" w:sz="4" w:space="0" w:color="auto"/>
              <w:left w:val="single" w:sz="4" w:space="0" w:color="auto"/>
              <w:bottom w:val="single" w:sz="4" w:space="0" w:color="auto"/>
              <w:right w:val="single" w:sz="4" w:space="0" w:color="auto"/>
            </w:tcBorders>
            <w:vAlign w:val="center"/>
          </w:tcPr>
          <w:p w14:paraId="2657C3F3" w14:textId="77777777" w:rsidR="008D7EEB" w:rsidRPr="00F84507" w:rsidRDefault="008D7EEB" w:rsidP="00F84507">
            <w:pPr>
              <w:autoSpaceDE w:val="0"/>
              <w:autoSpaceDN w:val="0"/>
              <w:adjustRightInd w:val="0"/>
              <w:snapToGrid w:val="0"/>
              <w:jc w:val="center"/>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Globally homochiral assembly of two-dimensional</w:t>
            </w:r>
          </w:p>
          <w:p w14:paraId="10051846"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molecular networks triggered by co-absorbers/ Nat. Commun./ Ting Chen, Wen-Hong Yang, Dong Wang, Li-Jun Wan</w:t>
            </w:r>
          </w:p>
        </w:tc>
        <w:tc>
          <w:tcPr>
            <w:tcW w:w="2201" w:type="dxa"/>
            <w:tcBorders>
              <w:top w:val="single" w:sz="4" w:space="0" w:color="auto"/>
              <w:left w:val="single" w:sz="4" w:space="0" w:color="auto"/>
              <w:bottom w:val="single" w:sz="4" w:space="0" w:color="auto"/>
              <w:right w:val="single" w:sz="4" w:space="0" w:color="auto"/>
            </w:tcBorders>
            <w:vAlign w:val="center"/>
          </w:tcPr>
          <w:p w14:paraId="21CA4596"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2013,4:1389</w:t>
            </w:r>
          </w:p>
        </w:tc>
        <w:tc>
          <w:tcPr>
            <w:tcW w:w="1557" w:type="dxa"/>
            <w:tcBorders>
              <w:top w:val="single" w:sz="4" w:space="0" w:color="auto"/>
              <w:left w:val="single" w:sz="4" w:space="0" w:color="auto"/>
              <w:bottom w:val="single" w:sz="4" w:space="0" w:color="auto"/>
              <w:right w:val="single" w:sz="4" w:space="0" w:color="auto"/>
            </w:tcBorders>
            <w:vAlign w:val="center"/>
          </w:tcPr>
          <w:p w14:paraId="67DC4B7B"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2013-01-22</w:t>
            </w:r>
          </w:p>
        </w:tc>
        <w:tc>
          <w:tcPr>
            <w:tcW w:w="926" w:type="dxa"/>
            <w:tcBorders>
              <w:top w:val="single" w:sz="4" w:space="0" w:color="auto"/>
              <w:left w:val="single" w:sz="4" w:space="0" w:color="auto"/>
              <w:bottom w:val="single" w:sz="4" w:space="0" w:color="auto"/>
              <w:right w:val="single" w:sz="4" w:space="0" w:color="auto"/>
            </w:tcBorders>
            <w:vAlign w:val="center"/>
          </w:tcPr>
          <w:p w14:paraId="09488C2C"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Dong Wang, Li-Jun Wan</w:t>
            </w:r>
          </w:p>
        </w:tc>
        <w:tc>
          <w:tcPr>
            <w:tcW w:w="916" w:type="dxa"/>
            <w:tcBorders>
              <w:top w:val="single" w:sz="4" w:space="0" w:color="auto"/>
              <w:left w:val="single" w:sz="4" w:space="0" w:color="auto"/>
              <w:bottom w:val="single" w:sz="4" w:space="0" w:color="auto"/>
              <w:right w:val="single" w:sz="4" w:space="0" w:color="auto"/>
            </w:tcBorders>
            <w:vAlign w:val="center"/>
          </w:tcPr>
          <w:p w14:paraId="3F362955"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Ting Chen</w:t>
            </w:r>
          </w:p>
        </w:tc>
        <w:tc>
          <w:tcPr>
            <w:tcW w:w="1016" w:type="dxa"/>
            <w:tcBorders>
              <w:top w:val="single" w:sz="4" w:space="0" w:color="auto"/>
              <w:left w:val="single" w:sz="4" w:space="0" w:color="auto"/>
              <w:bottom w:val="single" w:sz="4" w:space="0" w:color="auto"/>
              <w:right w:val="single" w:sz="4" w:space="0" w:color="auto"/>
            </w:tcBorders>
            <w:vAlign w:val="center"/>
          </w:tcPr>
          <w:p w14:paraId="1BDC884F"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Ting Chen, Wen-Hong Yang, Dong Wang, Li-Jun Wan</w:t>
            </w:r>
          </w:p>
        </w:tc>
        <w:tc>
          <w:tcPr>
            <w:tcW w:w="797" w:type="dxa"/>
            <w:tcBorders>
              <w:top w:val="single" w:sz="4" w:space="0" w:color="auto"/>
              <w:left w:val="single" w:sz="4" w:space="0" w:color="auto"/>
              <w:bottom w:val="single" w:sz="4" w:space="0" w:color="auto"/>
              <w:right w:val="single" w:sz="4" w:space="0" w:color="auto"/>
            </w:tcBorders>
            <w:vAlign w:val="center"/>
          </w:tcPr>
          <w:p w14:paraId="7665FDC9" w14:textId="55BC2B0C"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hint="eastAsia"/>
                <w:color w:val="0D0D0D"/>
                <w:sz w:val="18"/>
                <w:szCs w:val="18"/>
              </w:rPr>
              <w:t>62</w:t>
            </w:r>
          </w:p>
        </w:tc>
        <w:tc>
          <w:tcPr>
            <w:tcW w:w="577" w:type="dxa"/>
            <w:tcBorders>
              <w:top w:val="single" w:sz="4" w:space="0" w:color="auto"/>
              <w:left w:val="single" w:sz="4" w:space="0" w:color="auto"/>
              <w:bottom w:val="single" w:sz="4" w:space="0" w:color="auto"/>
              <w:right w:val="single" w:sz="4" w:space="0" w:color="auto"/>
            </w:tcBorders>
            <w:vAlign w:val="center"/>
          </w:tcPr>
          <w:p w14:paraId="41C605F9" w14:textId="45994D7A"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hint="eastAsia"/>
                <w:color w:val="0D0D0D"/>
                <w:sz w:val="18"/>
                <w:szCs w:val="18"/>
              </w:rPr>
              <w:t>64</w:t>
            </w:r>
          </w:p>
        </w:tc>
        <w:tc>
          <w:tcPr>
            <w:tcW w:w="657" w:type="dxa"/>
            <w:tcBorders>
              <w:top w:val="single" w:sz="4" w:space="0" w:color="auto"/>
              <w:left w:val="single" w:sz="4" w:space="0" w:color="auto"/>
              <w:bottom w:val="single" w:sz="4" w:space="0" w:color="auto"/>
              <w:right w:val="single" w:sz="8" w:space="0" w:color="auto"/>
            </w:tcBorders>
            <w:vAlign w:val="center"/>
          </w:tcPr>
          <w:p w14:paraId="64E00855"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7767F8CA" w14:textId="77777777" w:rsidTr="008D7EEB">
        <w:trPr>
          <w:trHeight w:hRule="exact" w:val="5524"/>
          <w:jc w:val="center"/>
        </w:trPr>
        <w:tc>
          <w:tcPr>
            <w:tcW w:w="426" w:type="dxa"/>
            <w:tcBorders>
              <w:top w:val="single" w:sz="4" w:space="0" w:color="auto"/>
              <w:left w:val="single" w:sz="8" w:space="0" w:color="auto"/>
              <w:bottom w:val="single" w:sz="4" w:space="0" w:color="auto"/>
              <w:right w:val="single" w:sz="4" w:space="0" w:color="auto"/>
            </w:tcBorders>
            <w:vAlign w:val="center"/>
          </w:tcPr>
          <w:p w14:paraId="53C7F085"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lastRenderedPageBreak/>
              <w:t>5</w:t>
            </w:r>
          </w:p>
        </w:tc>
        <w:tc>
          <w:tcPr>
            <w:tcW w:w="1514" w:type="dxa"/>
            <w:tcBorders>
              <w:top w:val="single" w:sz="4" w:space="0" w:color="auto"/>
              <w:left w:val="single" w:sz="4" w:space="0" w:color="auto"/>
              <w:bottom w:val="single" w:sz="4" w:space="0" w:color="auto"/>
              <w:right w:val="single" w:sz="4" w:space="0" w:color="auto"/>
            </w:tcBorders>
            <w:vAlign w:val="center"/>
          </w:tcPr>
          <w:p w14:paraId="3863075E" w14:textId="77777777" w:rsidR="008D7EEB" w:rsidRPr="008D7EEB" w:rsidRDefault="008D7EEB" w:rsidP="00F84507">
            <w:pPr>
              <w:autoSpaceDE w:val="0"/>
              <w:autoSpaceDN w:val="0"/>
              <w:adjustRightInd w:val="0"/>
              <w:snapToGrid w:val="0"/>
              <w:jc w:val="center"/>
              <w:rPr>
                <w:rFonts w:ascii="Times New Roman" w:eastAsia="宋体" w:hAnsi="Times New Roman" w:cs="Times New Roman"/>
                <w:sz w:val="18"/>
                <w:szCs w:val="18"/>
              </w:rPr>
            </w:pPr>
          </w:p>
          <w:p w14:paraId="4A1E84F4" w14:textId="77777777" w:rsidR="008D7EEB" w:rsidRPr="008D7EEB" w:rsidRDefault="008D7EEB" w:rsidP="00F84507">
            <w:pPr>
              <w:autoSpaceDE w:val="0"/>
              <w:autoSpaceDN w:val="0"/>
              <w:adjustRightInd w:val="0"/>
              <w:snapToGrid w:val="0"/>
              <w:jc w:val="center"/>
              <w:rPr>
                <w:rFonts w:ascii="Times New Roman" w:eastAsia="宋体" w:hAnsi="Times New Roman" w:cs="Times New Roman"/>
                <w:bCs/>
                <w:kern w:val="0"/>
                <w:sz w:val="18"/>
                <w:szCs w:val="18"/>
              </w:rPr>
            </w:pPr>
            <w:r w:rsidRPr="008D7EEB">
              <w:rPr>
                <w:rFonts w:ascii="Times New Roman" w:eastAsia="宋体" w:hAnsi="Times New Roman" w:cs="Times New Roman"/>
                <w:sz w:val="18"/>
                <w:szCs w:val="18"/>
              </w:rPr>
              <w:t>On-Surface Synthesis of Single-Layered Two-Dimensional Covalent Organic Frameworks via Solid-Vapor Interface Reactions/</w:t>
            </w:r>
            <w:r w:rsidRPr="008D7EEB">
              <w:rPr>
                <w:rFonts w:ascii="Times New Roman" w:eastAsia="宋体" w:hAnsi="Times New Roman" w:cs="Times New Roman"/>
                <w:bCs/>
                <w:kern w:val="0"/>
                <w:sz w:val="18"/>
                <w:szCs w:val="18"/>
              </w:rPr>
              <w:t xml:space="preserve"> J Am. Chem. Soc./Xuan-He Liu, Cui-Zhong Guan, San-Yuan Ding, Wei Wang, Hui-Juan Yan, Dong Wang, Li-Jun Wan</w:t>
            </w:r>
          </w:p>
        </w:tc>
        <w:tc>
          <w:tcPr>
            <w:tcW w:w="2201" w:type="dxa"/>
            <w:tcBorders>
              <w:top w:val="single" w:sz="4" w:space="0" w:color="auto"/>
              <w:left w:val="single" w:sz="4" w:space="0" w:color="auto"/>
              <w:bottom w:val="single" w:sz="4" w:space="0" w:color="auto"/>
              <w:right w:val="single" w:sz="4" w:space="0" w:color="auto"/>
            </w:tcBorders>
            <w:vAlign w:val="center"/>
          </w:tcPr>
          <w:p w14:paraId="06E7E9FB" w14:textId="77777777" w:rsidR="008D7EEB" w:rsidRPr="008D7EEB" w:rsidRDefault="008D7EEB" w:rsidP="00F84507">
            <w:pPr>
              <w:adjustRightInd w:val="0"/>
              <w:snapToGrid w:val="0"/>
              <w:jc w:val="center"/>
              <w:outlineLvl w:val="1"/>
              <w:rPr>
                <w:rFonts w:ascii="Times New Roman" w:eastAsia="宋体" w:hAnsi="Times New Roman" w:cs="Times New Roman"/>
                <w:sz w:val="18"/>
                <w:szCs w:val="18"/>
              </w:rPr>
            </w:pPr>
            <w:r w:rsidRPr="008D7EEB">
              <w:rPr>
                <w:rFonts w:ascii="Times New Roman" w:eastAsia="宋体" w:hAnsi="Times New Roman" w:cs="Times New Roman"/>
                <w:sz w:val="18"/>
                <w:szCs w:val="18"/>
              </w:rPr>
              <w:t>2013,135(28):10470-10474</w:t>
            </w:r>
          </w:p>
        </w:tc>
        <w:tc>
          <w:tcPr>
            <w:tcW w:w="1557" w:type="dxa"/>
            <w:tcBorders>
              <w:top w:val="single" w:sz="4" w:space="0" w:color="auto"/>
              <w:left w:val="single" w:sz="4" w:space="0" w:color="auto"/>
              <w:bottom w:val="single" w:sz="4" w:space="0" w:color="auto"/>
              <w:right w:val="single" w:sz="4" w:space="0" w:color="auto"/>
            </w:tcBorders>
            <w:vAlign w:val="center"/>
          </w:tcPr>
          <w:p w14:paraId="0A07F583" w14:textId="77777777" w:rsidR="008D7EEB" w:rsidRPr="008D7EEB" w:rsidRDefault="008D7EEB" w:rsidP="00F84507">
            <w:pPr>
              <w:adjustRightInd w:val="0"/>
              <w:snapToGrid w:val="0"/>
              <w:jc w:val="center"/>
              <w:outlineLvl w:val="1"/>
              <w:rPr>
                <w:rFonts w:ascii="Times New Roman" w:eastAsia="宋体" w:hAnsi="Times New Roman" w:cs="Times New Roman"/>
                <w:sz w:val="18"/>
                <w:szCs w:val="18"/>
              </w:rPr>
            </w:pPr>
            <w:r w:rsidRPr="008D7EEB">
              <w:rPr>
                <w:rFonts w:ascii="Times New Roman" w:eastAsia="宋体" w:hAnsi="Times New Roman" w:cs="Times New Roman"/>
                <w:sz w:val="18"/>
                <w:szCs w:val="18"/>
              </w:rPr>
              <w:t>2013-7-17</w:t>
            </w:r>
          </w:p>
        </w:tc>
        <w:tc>
          <w:tcPr>
            <w:tcW w:w="926" w:type="dxa"/>
            <w:tcBorders>
              <w:top w:val="single" w:sz="4" w:space="0" w:color="auto"/>
              <w:left w:val="single" w:sz="4" w:space="0" w:color="auto"/>
              <w:bottom w:val="single" w:sz="4" w:space="0" w:color="auto"/>
              <w:right w:val="single" w:sz="4" w:space="0" w:color="auto"/>
            </w:tcBorders>
            <w:vAlign w:val="center"/>
          </w:tcPr>
          <w:p w14:paraId="6E626653" w14:textId="77777777" w:rsidR="008D7EEB" w:rsidRPr="008D7EEB" w:rsidRDefault="008D7EEB" w:rsidP="00F84507">
            <w:pPr>
              <w:adjustRightInd w:val="0"/>
              <w:snapToGrid w:val="0"/>
              <w:jc w:val="center"/>
              <w:outlineLvl w:val="1"/>
              <w:rPr>
                <w:rFonts w:ascii="Times New Roman" w:eastAsia="宋体" w:hAnsi="Times New Roman" w:cs="Times New Roman"/>
                <w:bCs/>
                <w:kern w:val="0"/>
                <w:sz w:val="18"/>
                <w:szCs w:val="18"/>
              </w:rPr>
            </w:pPr>
            <w:r w:rsidRPr="008D7EEB">
              <w:rPr>
                <w:rFonts w:ascii="Times New Roman" w:eastAsia="宋体" w:hAnsi="Times New Roman" w:cs="Times New Roman"/>
                <w:bCs/>
                <w:kern w:val="0"/>
                <w:sz w:val="18"/>
                <w:szCs w:val="18"/>
              </w:rPr>
              <w:t>Dong Wang, Lijun Wan</w:t>
            </w:r>
          </w:p>
        </w:tc>
        <w:tc>
          <w:tcPr>
            <w:tcW w:w="916" w:type="dxa"/>
            <w:tcBorders>
              <w:top w:val="single" w:sz="4" w:space="0" w:color="auto"/>
              <w:left w:val="single" w:sz="4" w:space="0" w:color="auto"/>
              <w:bottom w:val="single" w:sz="4" w:space="0" w:color="auto"/>
              <w:right w:val="single" w:sz="4" w:space="0" w:color="auto"/>
            </w:tcBorders>
            <w:vAlign w:val="center"/>
          </w:tcPr>
          <w:p w14:paraId="4FFC5FC9" w14:textId="77777777" w:rsidR="008D7EEB" w:rsidRPr="008D7EEB" w:rsidRDefault="008D7EEB" w:rsidP="00F84507">
            <w:pPr>
              <w:adjustRightInd w:val="0"/>
              <w:snapToGrid w:val="0"/>
              <w:jc w:val="center"/>
              <w:outlineLvl w:val="1"/>
              <w:rPr>
                <w:rFonts w:ascii="Times New Roman" w:eastAsia="宋体" w:hAnsi="Times New Roman" w:cs="Times New Roman"/>
                <w:bCs/>
                <w:kern w:val="0"/>
                <w:sz w:val="18"/>
                <w:szCs w:val="18"/>
              </w:rPr>
            </w:pPr>
            <w:r w:rsidRPr="008D7EEB">
              <w:rPr>
                <w:rFonts w:ascii="Times New Roman" w:eastAsia="宋体" w:hAnsi="Times New Roman" w:cs="Times New Roman"/>
                <w:bCs/>
                <w:kern w:val="0"/>
                <w:sz w:val="18"/>
                <w:szCs w:val="18"/>
              </w:rPr>
              <w:t>Xuanhe Liu, Cuizhong Guan</w:t>
            </w:r>
          </w:p>
        </w:tc>
        <w:tc>
          <w:tcPr>
            <w:tcW w:w="1016" w:type="dxa"/>
            <w:tcBorders>
              <w:top w:val="single" w:sz="4" w:space="0" w:color="auto"/>
              <w:left w:val="single" w:sz="4" w:space="0" w:color="auto"/>
              <w:bottom w:val="single" w:sz="4" w:space="0" w:color="auto"/>
              <w:right w:val="single" w:sz="4" w:space="0" w:color="auto"/>
            </w:tcBorders>
            <w:vAlign w:val="center"/>
          </w:tcPr>
          <w:p w14:paraId="1FF36F93" w14:textId="77777777" w:rsidR="008D7EEB" w:rsidRPr="008D7EEB" w:rsidRDefault="008D7EEB" w:rsidP="00F84507">
            <w:pPr>
              <w:adjustRightInd w:val="0"/>
              <w:snapToGrid w:val="0"/>
              <w:jc w:val="center"/>
              <w:outlineLvl w:val="1"/>
              <w:rPr>
                <w:rFonts w:ascii="Times New Roman" w:eastAsia="宋体" w:hAnsi="Times New Roman" w:cs="Times New Roman"/>
                <w:bCs/>
                <w:kern w:val="0"/>
                <w:sz w:val="18"/>
                <w:szCs w:val="18"/>
              </w:rPr>
            </w:pPr>
            <w:r w:rsidRPr="008D7EEB">
              <w:rPr>
                <w:rFonts w:ascii="Times New Roman" w:eastAsia="宋体" w:hAnsi="Times New Roman" w:cs="Times New Roman"/>
                <w:bCs/>
                <w:kern w:val="0"/>
                <w:sz w:val="18"/>
                <w:szCs w:val="18"/>
              </w:rPr>
              <w:t>Xuan-He Liu, Cui-Zhong Guan, San-Yuan Ding, Wei Wang, Hui-Juan Yan, Dong Wang, Li-Jun Wan</w:t>
            </w:r>
          </w:p>
        </w:tc>
        <w:tc>
          <w:tcPr>
            <w:tcW w:w="797" w:type="dxa"/>
            <w:tcBorders>
              <w:top w:val="single" w:sz="4" w:space="0" w:color="auto"/>
              <w:left w:val="single" w:sz="4" w:space="0" w:color="auto"/>
              <w:bottom w:val="single" w:sz="4" w:space="0" w:color="auto"/>
              <w:right w:val="single" w:sz="4" w:space="0" w:color="auto"/>
            </w:tcBorders>
            <w:vAlign w:val="center"/>
          </w:tcPr>
          <w:p w14:paraId="590C0DCD" w14:textId="0536B4C5" w:rsidR="008D7EEB" w:rsidRPr="008D7EEB" w:rsidRDefault="008D7EEB" w:rsidP="00F84507">
            <w:pPr>
              <w:adjustRightInd w:val="0"/>
              <w:snapToGrid w:val="0"/>
              <w:jc w:val="center"/>
              <w:outlineLvl w:val="1"/>
              <w:rPr>
                <w:rFonts w:ascii="Times New Roman" w:eastAsia="宋体" w:hAnsi="Times New Roman" w:cs="Times New Roman"/>
                <w:sz w:val="18"/>
                <w:szCs w:val="18"/>
              </w:rPr>
            </w:pPr>
            <w:r w:rsidRPr="008D7EEB">
              <w:rPr>
                <w:rFonts w:ascii="Times New Roman" w:eastAsia="宋体" w:hAnsi="Times New Roman" w:cs="Times New Roman"/>
                <w:sz w:val="18"/>
                <w:szCs w:val="18"/>
              </w:rPr>
              <w:t>155</w:t>
            </w:r>
          </w:p>
        </w:tc>
        <w:tc>
          <w:tcPr>
            <w:tcW w:w="577" w:type="dxa"/>
            <w:tcBorders>
              <w:top w:val="single" w:sz="4" w:space="0" w:color="auto"/>
              <w:left w:val="single" w:sz="4" w:space="0" w:color="auto"/>
              <w:bottom w:val="single" w:sz="4" w:space="0" w:color="auto"/>
              <w:right w:val="single" w:sz="4" w:space="0" w:color="auto"/>
            </w:tcBorders>
            <w:vAlign w:val="center"/>
          </w:tcPr>
          <w:p w14:paraId="3E7A628A" w14:textId="0867DB16" w:rsidR="008D7EEB" w:rsidRPr="008D7EEB" w:rsidRDefault="008D7EEB" w:rsidP="00F84507">
            <w:pPr>
              <w:adjustRightInd w:val="0"/>
              <w:snapToGrid w:val="0"/>
              <w:jc w:val="center"/>
              <w:outlineLvl w:val="1"/>
              <w:rPr>
                <w:rFonts w:ascii="Times New Roman" w:eastAsia="宋体" w:hAnsi="Times New Roman" w:cs="Times New Roman"/>
                <w:sz w:val="18"/>
                <w:szCs w:val="18"/>
              </w:rPr>
            </w:pPr>
            <w:r w:rsidRPr="008D7EEB">
              <w:rPr>
                <w:rFonts w:ascii="Times New Roman" w:eastAsia="宋体" w:hAnsi="Times New Roman" w:cs="Times New Roman"/>
                <w:sz w:val="18"/>
                <w:szCs w:val="18"/>
              </w:rPr>
              <w:t>171</w:t>
            </w:r>
          </w:p>
        </w:tc>
        <w:tc>
          <w:tcPr>
            <w:tcW w:w="657" w:type="dxa"/>
            <w:tcBorders>
              <w:top w:val="single" w:sz="4" w:space="0" w:color="auto"/>
              <w:left w:val="single" w:sz="4" w:space="0" w:color="auto"/>
              <w:bottom w:val="single" w:sz="4" w:space="0" w:color="auto"/>
              <w:right w:val="single" w:sz="8" w:space="0" w:color="auto"/>
            </w:tcBorders>
            <w:vAlign w:val="center"/>
          </w:tcPr>
          <w:p w14:paraId="782325A4" w14:textId="77777777" w:rsidR="008D7EEB" w:rsidRPr="008D7EEB" w:rsidRDefault="008D7EEB" w:rsidP="00F84507">
            <w:pPr>
              <w:adjustRightInd w:val="0"/>
              <w:snapToGrid w:val="0"/>
              <w:jc w:val="center"/>
              <w:outlineLvl w:val="1"/>
              <w:rPr>
                <w:rFonts w:ascii="Times New Roman" w:eastAsia="宋体" w:hAnsi="Times New Roman" w:cs="Times New Roman"/>
                <w:sz w:val="18"/>
                <w:szCs w:val="18"/>
              </w:rPr>
            </w:pPr>
            <w:r w:rsidRPr="008D7EEB">
              <w:rPr>
                <w:rFonts w:ascii="Times New Roman" w:eastAsia="宋体" w:hAnsi="Times New Roman" w:cs="Times New Roman" w:hint="eastAsia"/>
                <w:sz w:val="18"/>
                <w:szCs w:val="18"/>
              </w:rPr>
              <w:t>是</w:t>
            </w:r>
          </w:p>
        </w:tc>
      </w:tr>
      <w:tr w:rsidR="007241FC" w:rsidRPr="00F84507" w14:paraId="2F672AA8" w14:textId="77777777" w:rsidTr="008D7EEB">
        <w:trPr>
          <w:trHeight w:hRule="exact" w:val="5524"/>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6AC05318"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t>6</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F40A758" w14:textId="77777777" w:rsidR="008D7EEB" w:rsidRPr="00F84507" w:rsidRDefault="008D7EEB" w:rsidP="00F84507">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Single Molecule Imaging Reveals Transforming Growth Factor-b-induced Type II Receptor Dimerization/P. Natl. Acad. Sci. USA/ Wei Zhang, Yaxin Jiang, Qiang Wang, Xinyong Ma, Zeyu Xiao, Wei Zuo, Xiaohong Fang, Ye-Guang Chen</w:t>
            </w:r>
          </w:p>
        </w:tc>
        <w:tc>
          <w:tcPr>
            <w:tcW w:w="2201" w:type="dxa"/>
            <w:tcBorders>
              <w:top w:val="single" w:sz="4" w:space="0" w:color="auto"/>
              <w:left w:val="single" w:sz="4" w:space="0" w:color="auto"/>
              <w:bottom w:val="single" w:sz="4" w:space="0" w:color="auto"/>
              <w:right w:val="single" w:sz="4" w:space="0" w:color="auto"/>
            </w:tcBorders>
            <w:vAlign w:val="center"/>
            <w:hideMark/>
          </w:tcPr>
          <w:p w14:paraId="0038CD0A"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2009,106(37):15679-15683</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E1E98B4"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2009-09-15</w:t>
            </w:r>
          </w:p>
        </w:tc>
        <w:tc>
          <w:tcPr>
            <w:tcW w:w="926" w:type="dxa"/>
            <w:tcBorders>
              <w:top w:val="single" w:sz="4" w:space="0" w:color="auto"/>
              <w:left w:val="single" w:sz="4" w:space="0" w:color="auto"/>
              <w:bottom w:val="single" w:sz="4" w:space="0" w:color="auto"/>
              <w:right w:val="single" w:sz="4" w:space="0" w:color="auto"/>
            </w:tcBorders>
            <w:vAlign w:val="center"/>
            <w:hideMark/>
          </w:tcPr>
          <w:p w14:paraId="16D50158"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Xiaohong Fang, Yeguang Chen</w:t>
            </w:r>
          </w:p>
        </w:tc>
        <w:tc>
          <w:tcPr>
            <w:tcW w:w="916" w:type="dxa"/>
            <w:tcBorders>
              <w:top w:val="single" w:sz="4" w:space="0" w:color="auto"/>
              <w:left w:val="single" w:sz="4" w:space="0" w:color="auto"/>
              <w:bottom w:val="single" w:sz="4" w:space="0" w:color="auto"/>
              <w:right w:val="single" w:sz="4" w:space="0" w:color="auto"/>
            </w:tcBorders>
            <w:vAlign w:val="center"/>
            <w:hideMark/>
          </w:tcPr>
          <w:p w14:paraId="04A14791"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Wei Zhang</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433ACD"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Wei Zhang, Yaxin Jiang, Qiang Wang, Xinyong Ma, Zeyu Xiao, Wei Zuo, Xiaohong Fang, Yeguang Chen</w:t>
            </w:r>
          </w:p>
        </w:tc>
        <w:tc>
          <w:tcPr>
            <w:tcW w:w="797" w:type="dxa"/>
            <w:tcBorders>
              <w:top w:val="single" w:sz="4" w:space="0" w:color="auto"/>
              <w:left w:val="single" w:sz="4" w:space="0" w:color="auto"/>
              <w:bottom w:val="single" w:sz="4" w:space="0" w:color="auto"/>
              <w:right w:val="single" w:sz="4" w:space="0" w:color="auto"/>
            </w:tcBorders>
            <w:vAlign w:val="center"/>
            <w:hideMark/>
          </w:tcPr>
          <w:p w14:paraId="40339BFF" w14:textId="32D5B47D"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40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F45118" w14:textId="3F3A91A2"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47</w:t>
            </w:r>
          </w:p>
        </w:tc>
        <w:tc>
          <w:tcPr>
            <w:tcW w:w="657" w:type="dxa"/>
            <w:tcBorders>
              <w:top w:val="single" w:sz="4" w:space="0" w:color="auto"/>
              <w:left w:val="single" w:sz="4" w:space="0" w:color="auto"/>
              <w:bottom w:val="single" w:sz="4" w:space="0" w:color="auto"/>
              <w:right w:val="single" w:sz="8" w:space="0" w:color="auto"/>
            </w:tcBorders>
            <w:vAlign w:val="center"/>
            <w:hideMark/>
          </w:tcPr>
          <w:p w14:paraId="35D7B5D3"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48C3A0EA" w14:textId="77777777" w:rsidTr="008D7EEB">
        <w:trPr>
          <w:trHeight w:hRule="exact" w:val="4121"/>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23DC420E"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lastRenderedPageBreak/>
              <w:t>7</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3DED074" w14:textId="77777777" w:rsidR="008D7EEB" w:rsidRPr="00F84507" w:rsidRDefault="001E0EBE" w:rsidP="00F84507">
            <w:pPr>
              <w:adjustRightInd w:val="0"/>
              <w:snapToGrid w:val="0"/>
              <w:jc w:val="center"/>
              <w:outlineLvl w:val="1"/>
              <w:rPr>
                <w:rFonts w:ascii="Times New Roman" w:eastAsia="宋体" w:hAnsi="Times New Roman" w:cs="Times New Roman"/>
                <w:color w:val="0D0D0D"/>
                <w:sz w:val="18"/>
                <w:szCs w:val="18"/>
              </w:rPr>
            </w:pPr>
            <w:hyperlink r:id="rId7" w:history="1">
              <w:r w:rsidR="008D7EEB" w:rsidRPr="008D7EEB">
                <w:rPr>
                  <w:rFonts w:ascii="Times New Roman" w:eastAsia="宋体" w:hAnsi="Times New Roman" w:cs="Times New Roman"/>
                  <w:bCs/>
                  <w:kern w:val="0"/>
                  <w:sz w:val="18"/>
                  <w:szCs w:val="18"/>
                </w:rPr>
                <w:t>Carbon Nanotubes as Molecular Transporters for Walled Plant Cells</w:t>
              </w:r>
            </w:hyperlink>
            <w:r w:rsidR="008D7EEB" w:rsidRPr="00EB6E0A">
              <w:rPr>
                <w:rFonts w:ascii="Times New Roman" w:eastAsia="宋体" w:hAnsi="Times New Roman" w:cs="Times New Roman"/>
                <w:bCs/>
                <w:kern w:val="0"/>
                <w:sz w:val="18"/>
                <w:szCs w:val="18"/>
              </w:rPr>
              <w:t>/Nano Lett.</w:t>
            </w:r>
            <w:r w:rsidR="008D7EEB" w:rsidRPr="00F84507">
              <w:rPr>
                <w:rFonts w:ascii="Times New Roman" w:eastAsia="宋体" w:hAnsi="Times New Roman" w:cs="Times New Roman"/>
                <w:bCs/>
                <w:kern w:val="0"/>
                <w:sz w:val="18"/>
                <w:szCs w:val="18"/>
              </w:rPr>
              <w:t>/ Qiaoling Liu, Bo Chen, Qinli Wang, Xiaoli Shi, Zeyu Xiao, Jinxin Lin, Xiaohong Fang</w:t>
            </w:r>
          </w:p>
        </w:tc>
        <w:tc>
          <w:tcPr>
            <w:tcW w:w="2201" w:type="dxa"/>
            <w:tcBorders>
              <w:top w:val="single" w:sz="4" w:space="0" w:color="auto"/>
              <w:left w:val="single" w:sz="4" w:space="0" w:color="auto"/>
              <w:bottom w:val="single" w:sz="4" w:space="0" w:color="auto"/>
              <w:right w:val="single" w:sz="4" w:space="0" w:color="auto"/>
            </w:tcBorders>
            <w:vAlign w:val="center"/>
            <w:hideMark/>
          </w:tcPr>
          <w:p w14:paraId="7A155D80"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2009,9(3):1007-1010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0B0F72E"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2009-02-03</w:t>
            </w:r>
          </w:p>
        </w:tc>
        <w:tc>
          <w:tcPr>
            <w:tcW w:w="926" w:type="dxa"/>
            <w:tcBorders>
              <w:top w:val="single" w:sz="4" w:space="0" w:color="auto"/>
              <w:left w:val="single" w:sz="4" w:space="0" w:color="auto"/>
              <w:bottom w:val="single" w:sz="4" w:space="0" w:color="auto"/>
              <w:right w:val="single" w:sz="4" w:space="0" w:color="auto"/>
            </w:tcBorders>
            <w:vAlign w:val="center"/>
            <w:hideMark/>
          </w:tcPr>
          <w:p w14:paraId="400766F8"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Xiaohong Fang</w:t>
            </w:r>
          </w:p>
        </w:tc>
        <w:tc>
          <w:tcPr>
            <w:tcW w:w="916" w:type="dxa"/>
            <w:tcBorders>
              <w:top w:val="single" w:sz="4" w:space="0" w:color="auto"/>
              <w:left w:val="single" w:sz="4" w:space="0" w:color="auto"/>
              <w:bottom w:val="single" w:sz="4" w:space="0" w:color="auto"/>
              <w:right w:val="single" w:sz="4" w:space="0" w:color="auto"/>
            </w:tcBorders>
            <w:vAlign w:val="center"/>
            <w:hideMark/>
          </w:tcPr>
          <w:p w14:paraId="770607F7"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Qiaoling Liu</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6C80B2"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Qiaoling Liu, Bo Chen, Qinli Wang, Xiaoli Shi, Zeyu Xiao, Jinxin Lin, Xiaohong Fang</w:t>
            </w:r>
          </w:p>
        </w:tc>
        <w:tc>
          <w:tcPr>
            <w:tcW w:w="797" w:type="dxa"/>
            <w:tcBorders>
              <w:top w:val="single" w:sz="4" w:space="0" w:color="auto"/>
              <w:left w:val="single" w:sz="4" w:space="0" w:color="auto"/>
              <w:bottom w:val="single" w:sz="4" w:space="0" w:color="auto"/>
              <w:right w:val="single" w:sz="4" w:space="0" w:color="auto"/>
            </w:tcBorders>
            <w:vAlign w:val="center"/>
            <w:hideMark/>
          </w:tcPr>
          <w:p w14:paraId="06921126" w14:textId="07C5798B"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1</w:t>
            </w:r>
            <w:r>
              <w:rPr>
                <w:rFonts w:ascii="Times New Roman" w:eastAsia="宋体" w:hAnsi="Times New Roman" w:cs="Times New Roman"/>
                <w:color w:val="0D0D0D"/>
                <w:sz w:val="18"/>
                <w:szCs w:val="18"/>
              </w:rPr>
              <w:t>71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CA8822C" w14:textId="30C1431A"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194</w:t>
            </w:r>
          </w:p>
        </w:tc>
        <w:tc>
          <w:tcPr>
            <w:tcW w:w="657" w:type="dxa"/>
            <w:tcBorders>
              <w:top w:val="single" w:sz="4" w:space="0" w:color="auto"/>
              <w:left w:val="single" w:sz="4" w:space="0" w:color="auto"/>
              <w:bottom w:val="single" w:sz="4" w:space="0" w:color="auto"/>
              <w:right w:val="single" w:sz="8" w:space="0" w:color="auto"/>
            </w:tcBorders>
            <w:vAlign w:val="center"/>
            <w:hideMark/>
          </w:tcPr>
          <w:p w14:paraId="5796A1A2"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r w:rsidR="007241FC" w:rsidRPr="00F84507" w14:paraId="7A0B2E64" w14:textId="77777777" w:rsidTr="008D7EEB">
        <w:trPr>
          <w:trHeight w:hRule="exact" w:val="5816"/>
          <w:jc w:val="center"/>
        </w:trPr>
        <w:tc>
          <w:tcPr>
            <w:tcW w:w="426" w:type="dxa"/>
            <w:tcBorders>
              <w:top w:val="single" w:sz="4" w:space="0" w:color="auto"/>
              <w:left w:val="single" w:sz="8" w:space="0" w:color="auto"/>
              <w:bottom w:val="single" w:sz="4" w:space="0" w:color="auto"/>
              <w:right w:val="single" w:sz="4" w:space="0" w:color="auto"/>
            </w:tcBorders>
            <w:vAlign w:val="center"/>
            <w:hideMark/>
          </w:tcPr>
          <w:p w14:paraId="1400FB6A" w14:textId="77777777" w:rsidR="008D7EEB" w:rsidRPr="00F84507" w:rsidRDefault="008D7EEB" w:rsidP="00F84507">
            <w:pPr>
              <w:adjustRightInd w:val="0"/>
              <w:spacing w:after="50" w:line="320" w:lineRule="exact"/>
              <w:jc w:val="center"/>
              <w:outlineLvl w:val="1"/>
              <w:rPr>
                <w:rFonts w:ascii="宋体" w:eastAsia="宋体" w:hAnsi="宋体" w:cs="Times New Roman"/>
                <w:color w:val="0D0D0D"/>
                <w:sz w:val="18"/>
                <w:szCs w:val="18"/>
              </w:rPr>
            </w:pPr>
            <w:r w:rsidRPr="00F84507">
              <w:rPr>
                <w:rFonts w:ascii="宋体" w:eastAsia="宋体" w:hAnsi="宋体" w:cs="Times New Roman" w:hint="eastAsia"/>
                <w:color w:val="0D0D0D"/>
                <w:sz w:val="18"/>
                <w:szCs w:val="18"/>
              </w:rPr>
              <w:t>8</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4B9D326" w14:textId="56453BDD" w:rsidR="008D7EEB" w:rsidRPr="00F84507" w:rsidRDefault="008D7EEB">
            <w:pPr>
              <w:adjustRightInd w:val="0"/>
              <w:snapToGrid w:val="0"/>
              <w:jc w:val="center"/>
              <w:outlineLvl w:val="1"/>
              <w:rPr>
                <w:rFonts w:ascii="Times New Roman" w:eastAsia="宋体" w:hAnsi="Times New Roman" w:cs="Times New Roman"/>
                <w:bCs/>
                <w:kern w:val="0"/>
                <w:sz w:val="18"/>
                <w:szCs w:val="18"/>
              </w:rPr>
            </w:pPr>
            <w:r w:rsidRPr="00F84507">
              <w:rPr>
                <w:rFonts w:ascii="Times New Roman" w:eastAsia="宋体" w:hAnsi="Times New Roman" w:cs="Times New Roman"/>
                <w:bCs/>
                <w:kern w:val="0"/>
                <w:sz w:val="18"/>
                <w:szCs w:val="18"/>
              </w:rPr>
              <w:t>Long-distance intercellular connectivity between cardiomyocytes and cardiofibroblasts mediated by membrane nanotube</w:t>
            </w:r>
            <w:r w:rsidRPr="00F84507">
              <w:rPr>
                <w:rFonts w:ascii="Calibri" w:eastAsia="宋体" w:hAnsi="Calibri" w:cs="Times New Roman"/>
                <w:sz w:val="18"/>
                <w:szCs w:val="18"/>
              </w:rPr>
              <w:t xml:space="preserve"> </w:t>
            </w:r>
            <w:r w:rsidRPr="00F84507">
              <w:rPr>
                <w:rFonts w:ascii="Times New Roman" w:eastAsia="宋体" w:hAnsi="Times New Roman" w:cs="Times New Roman"/>
                <w:bCs/>
                <w:kern w:val="0"/>
                <w:sz w:val="18"/>
                <w:szCs w:val="18"/>
              </w:rPr>
              <w:t>Cardiovasc. Res./</w:t>
            </w:r>
            <w:r w:rsidRPr="00F84507">
              <w:rPr>
                <w:rFonts w:ascii="Calibri" w:eastAsia="宋体" w:hAnsi="Calibri" w:cs="Times New Roman"/>
                <w:sz w:val="18"/>
                <w:szCs w:val="18"/>
              </w:rPr>
              <w:t xml:space="preserve"> </w:t>
            </w:r>
            <w:r>
              <w:rPr>
                <w:rFonts w:ascii="Times New Roman" w:eastAsia="宋体" w:hAnsi="Times New Roman" w:cs="Times New Roman"/>
                <w:bCs/>
                <w:kern w:val="0"/>
                <w:sz w:val="18"/>
                <w:szCs w:val="18"/>
              </w:rPr>
              <w:t>K</w:t>
            </w:r>
            <w:r>
              <w:rPr>
                <w:rFonts w:ascii="Times New Roman" w:eastAsia="宋体" w:hAnsi="Times New Roman" w:cs="Times New Roman" w:hint="eastAsia"/>
                <w:bCs/>
                <w:kern w:val="0"/>
                <w:sz w:val="18"/>
                <w:szCs w:val="18"/>
              </w:rPr>
              <w:t>angmin He</w:t>
            </w:r>
            <w:r>
              <w:rPr>
                <w:rFonts w:ascii="Times New Roman" w:eastAsia="宋体" w:hAnsi="Times New Roman" w:cs="Times New Roman"/>
                <w:bCs/>
                <w:kern w:val="0"/>
                <w:sz w:val="18"/>
                <w:szCs w:val="18"/>
              </w:rPr>
              <w:t>, X</w:t>
            </w:r>
            <w:r>
              <w:rPr>
                <w:rFonts w:ascii="Times New Roman" w:eastAsia="宋体" w:hAnsi="Times New Roman" w:cs="Times New Roman" w:hint="eastAsia"/>
                <w:bCs/>
                <w:kern w:val="0"/>
                <w:sz w:val="18"/>
                <w:szCs w:val="18"/>
              </w:rPr>
              <w:t>aioli Shi</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Xuejie </w:t>
            </w:r>
            <w:r>
              <w:rPr>
                <w:rFonts w:ascii="Times New Roman" w:eastAsia="宋体" w:hAnsi="Times New Roman" w:cs="Times New Roman"/>
                <w:bCs/>
                <w:kern w:val="0"/>
                <w:sz w:val="18"/>
                <w:szCs w:val="18"/>
              </w:rPr>
              <w:t>Zhang,</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Song </w:t>
            </w:r>
            <w:r>
              <w:rPr>
                <w:rFonts w:ascii="Times New Roman" w:eastAsia="宋体" w:hAnsi="Times New Roman" w:cs="Times New Roman"/>
                <w:bCs/>
                <w:kern w:val="0"/>
                <w:sz w:val="18"/>
                <w:szCs w:val="18"/>
              </w:rPr>
              <w:t>Dang,</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Xinyong </w:t>
            </w:r>
            <w:r>
              <w:rPr>
                <w:rFonts w:ascii="Times New Roman" w:eastAsia="宋体" w:hAnsi="Times New Roman" w:cs="Times New Roman"/>
                <w:bCs/>
                <w:kern w:val="0"/>
                <w:sz w:val="18"/>
                <w:szCs w:val="18"/>
              </w:rPr>
              <w:t xml:space="preserve">Ma, </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Fei </w:t>
            </w:r>
            <w:r>
              <w:rPr>
                <w:rFonts w:ascii="Times New Roman" w:eastAsia="宋体" w:hAnsi="Times New Roman" w:cs="Times New Roman"/>
                <w:bCs/>
                <w:kern w:val="0"/>
                <w:sz w:val="18"/>
                <w:szCs w:val="18"/>
              </w:rPr>
              <w:t>Liu</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Ming </w:t>
            </w:r>
            <w:r>
              <w:rPr>
                <w:rFonts w:ascii="Times New Roman" w:eastAsia="宋体" w:hAnsi="Times New Roman" w:cs="Times New Roman"/>
                <w:bCs/>
                <w:kern w:val="0"/>
                <w:sz w:val="18"/>
                <w:szCs w:val="18"/>
              </w:rPr>
              <w:t>Xu,</w:t>
            </w:r>
            <w:r w:rsidRPr="00F84507">
              <w:rPr>
                <w:rFonts w:ascii="Times New Roman" w:eastAsia="宋体" w:hAnsi="Times New Roman" w:cs="Times New Roman"/>
                <w:bCs/>
                <w:kern w:val="0"/>
                <w:sz w:val="18"/>
                <w:szCs w:val="18"/>
              </w:rPr>
              <w:t xml:space="preserve"> </w:t>
            </w:r>
            <w:r>
              <w:rPr>
                <w:rFonts w:ascii="Times New Roman" w:eastAsia="宋体" w:hAnsi="Times New Roman" w:cs="Times New Roman" w:hint="eastAsia"/>
                <w:bCs/>
                <w:kern w:val="0"/>
                <w:sz w:val="18"/>
                <w:szCs w:val="18"/>
              </w:rPr>
              <w:t xml:space="preserve">Zhizhen </w:t>
            </w:r>
            <w:r>
              <w:rPr>
                <w:rFonts w:ascii="Times New Roman" w:eastAsia="宋体" w:hAnsi="Times New Roman" w:cs="Times New Roman"/>
                <w:bCs/>
                <w:kern w:val="0"/>
                <w:sz w:val="18"/>
                <w:szCs w:val="18"/>
              </w:rPr>
              <w:t xml:space="preserve">Lv, </w:t>
            </w:r>
            <w:r>
              <w:rPr>
                <w:rFonts w:ascii="Times New Roman" w:eastAsia="宋体" w:hAnsi="Times New Roman" w:cs="Times New Roman" w:hint="eastAsia"/>
                <w:bCs/>
                <w:kern w:val="0"/>
                <w:sz w:val="18"/>
                <w:szCs w:val="18"/>
              </w:rPr>
              <w:t xml:space="preserve">Dong </w:t>
            </w:r>
            <w:r>
              <w:rPr>
                <w:rFonts w:ascii="Times New Roman" w:eastAsia="宋体" w:hAnsi="Times New Roman" w:cs="Times New Roman"/>
                <w:bCs/>
                <w:kern w:val="0"/>
                <w:sz w:val="18"/>
                <w:szCs w:val="18"/>
              </w:rPr>
              <w:t xml:space="preserve">Han, </w:t>
            </w:r>
            <w:r>
              <w:rPr>
                <w:rFonts w:ascii="Times New Roman" w:eastAsia="宋体" w:hAnsi="Times New Roman" w:cs="Times New Roman" w:hint="eastAsia"/>
                <w:bCs/>
                <w:kern w:val="0"/>
                <w:sz w:val="18"/>
                <w:szCs w:val="18"/>
              </w:rPr>
              <w:t xml:space="preserve">Xiaohong </w:t>
            </w:r>
            <w:r>
              <w:rPr>
                <w:rFonts w:ascii="Times New Roman" w:eastAsia="宋体" w:hAnsi="Times New Roman" w:cs="Times New Roman"/>
                <w:bCs/>
                <w:kern w:val="0"/>
                <w:sz w:val="18"/>
                <w:szCs w:val="18"/>
              </w:rPr>
              <w:t xml:space="preserve">Fang, </w:t>
            </w:r>
            <w:r>
              <w:rPr>
                <w:rFonts w:ascii="Times New Roman" w:eastAsia="宋体" w:hAnsi="Times New Roman" w:cs="Times New Roman" w:hint="eastAsia"/>
                <w:bCs/>
                <w:kern w:val="0"/>
                <w:sz w:val="18"/>
                <w:szCs w:val="18"/>
              </w:rPr>
              <w:t xml:space="preserve">Youyi </w:t>
            </w:r>
            <w:r>
              <w:rPr>
                <w:rFonts w:ascii="Times New Roman" w:eastAsia="宋体" w:hAnsi="Times New Roman" w:cs="Times New Roman"/>
                <w:bCs/>
                <w:kern w:val="0"/>
                <w:sz w:val="18"/>
                <w:szCs w:val="18"/>
              </w:rPr>
              <w:t>Zhang</w:t>
            </w:r>
          </w:p>
        </w:tc>
        <w:tc>
          <w:tcPr>
            <w:tcW w:w="2201" w:type="dxa"/>
            <w:tcBorders>
              <w:top w:val="single" w:sz="4" w:space="0" w:color="auto"/>
              <w:left w:val="single" w:sz="4" w:space="0" w:color="auto"/>
              <w:bottom w:val="single" w:sz="4" w:space="0" w:color="auto"/>
              <w:right w:val="single" w:sz="4" w:space="0" w:color="auto"/>
            </w:tcBorders>
            <w:vAlign w:val="center"/>
            <w:hideMark/>
          </w:tcPr>
          <w:p w14:paraId="001E7013"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00000"/>
                <w:sz w:val="18"/>
                <w:szCs w:val="18"/>
              </w:rPr>
              <w:t>2011, 92</w:t>
            </w:r>
            <w:r w:rsidRPr="00F84507">
              <w:rPr>
                <w:rFonts w:ascii="Times New Roman" w:eastAsia="宋体" w:hAnsi="Times New Roman" w:cs="Times New Roman" w:hint="eastAsia"/>
                <w:color w:val="000000"/>
                <w:sz w:val="18"/>
                <w:szCs w:val="18"/>
              </w:rPr>
              <w:t>，</w:t>
            </w:r>
            <w:r w:rsidRPr="00F84507">
              <w:rPr>
                <w:rFonts w:ascii="Times New Roman" w:eastAsia="宋体" w:hAnsi="Times New Roman" w:cs="Times New Roman"/>
                <w:color w:val="000000"/>
                <w:sz w:val="18"/>
                <w:szCs w:val="18"/>
              </w:rPr>
              <w:t>39-47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ABE2AD9"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2011-06-30</w:t>
            </w:r>
          </w:p>
        </w:tc>
        <w:tc>
          <w:tcPr>
            <w:tcW w:w="926" w:type="dxa"/>
            <w:tcBorders>
              <w:top w:val="single" w:sz="4" w:space="0" w:color="auto"/>
              <w:left w:val="single" w:sz="4" w:space="0" w:color="auto"/>
              <w:bottom w:val="single" w:sz="4" w:space="0" w:color="auto"/>
              <w:right w:val="single" w:sz="4" w:space="0" w:color="auto"/>
            </w:tcBorders>
            <w:vAlign w:val="center"/>
            <w:hideMark/>
          </w:tcPr>
          <w:p w14:paraId="5C7E852C"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Xiaohong Fang, Youyi Zhang</w:t>
            </w:r>
          </w:p>
        </w:tc>
        <w:tc>
          <w:tcPr>
            <w:tcW w:w="916" w:type="dxa"/>
            <w:tcBorders>
              <w:top w:val="single" w:sz="4" w:space="0" w:color="auto"/>
              <w:left w:val="single" w:sz="4" w:space="0" w:color="auto"/>
              <w:bottom w:val="single" w:sz="4" w:space="0" w:color="auto"/>
              <w:right w:val="single" w:sz="4" w:space="0" w:color="auto"/>
            </w:tcBorders>
            <w:vAlign w:val="center"/>
            <w:hideMark/>
          </w:tcPr>
          <w:p w14:paraId="7CC7D600"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Kangmin He</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69C938" w14:textId="544D7B28"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bCs/>
                <w:kern w:val="0"/>
                <w:sz w:val="18"/>
                <w:szCs w:val="18"/>
              </w:rPr>
              <w:t>He, K., Shi, X., Zhang, X., Dang, S., Ma, X., Liu, F., Xu, M., Lv, Z., H</w:t>
            </w:r>
            <w:r>
              <w:rPr>
                <w:rFonts w:ascii="Times New Roman" w:eastAsia="宋体" w:hAnsi="Times New Roman" w:cs="Times New Roman"/>
                <w:bCs/>
                <w:kern w:val="0"/>
                <w:sz w:val="18"/>
                <w:szCs w:val="18"/>
              </w:rPr>
              <w:t>an, D., Fang, X. and Zhang, Y.</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592F8E" w14:textId="0EB9BF7A"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62</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8215A2" w14:textId="241BAE4D"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Pr>
                <w:rFonts w:ascii="Times New Roman" w:eastAsia="宋体" w:hAnsi="Times New Roman" w:cs="Times New Roman"/>
                <w:color w:val="0D0D0D"/>
                <w:sz w:val="18"/>
                <w:szCs w:val="18"/>
              </w:rPr>
              <w:t>63</w:t>
            </w:r>
          </w:p>
        </w:tc>
        <w:tc>
          <w:tcPr>
            <w:tcW w:w="657" w:type="dxa"/>
            <w:tcBorders>
              <w:top w:val="single" w:sz="4" w:space="0" w:color="auto"/>
              <w:left w:val="single" w:sz="4" w:space="0" w:color="auto"/>
              <w:bottom w:val="single" w:sz="4" w:space="0" w:color="auto"/>
              <w:right w:val="single" w:sz="8" w:space="0" w:color="auto"/>
            </w:tcBorders>
            <w:vAlign w:val="center"/>
            <w:hideMark/>
          </w:tcPr>
          <w:p w14:paraId="0B84A06D" w14:textId="77777777" w:rsidR="008D7EEB" w:rsidRPr="00F84507" w:rsidRDefault="008D7EEB" w:rsidP="00F84507">
            <w:pPr>
              <w:adjustRightInd w:val="0"/>
              <w:snapToGrid w:val="0"/>
              <w:jc w:val="center"/>
              <w:outlineLvl w:val="1"/>
              <w:rPr>
                <w:rFonts w:ascii="Times New Roman" w:eastAsia="宋体" w:hAnsi="Times New Roman" w:cs="Times New Roman"/>
                <w:color w:val="0D0D0D"/>
                <w:sz w:val="18"/>
                <w:szCs w:val="18"/>
              </w:rPr>
            </w:pPr>
            <w:r w:rsidRPr="00F84507">
              <w:rPr>
                <w:rFonts w:ascii="Times New Roman" w:eastAsia="宋体" w:hAnsi="Times New Roman" w:cs="Times New Roman"/>
                <w:color w:val="0D0D0D"/>
                <w:sz w:val="18"/>
                <w:szCs w:val="18"/>
              </w:rPr>
              <w:t>是</w:t>
            </w:r>
          </w:p>
        </w:tc>
      </w:tr>
    </w:tbl>
    <w:p w14:paraId="19FFA665" w14:textId="77777777" w:rsidR="00F84507" w:rsidRPr="00F84507" w:rsidRDefault="00F84507" w:rsidP="00F84507">
      <w:pPr>
        <w:adjustRightInd w:val="0"/>
        <w:spacing w:line="320" w:lineRule="exact"/>
        <w:rPr>
          <w:rFonts w:ascii="宋体" w:eastAsia="宋体" w:hAnsi="宋体" w:cs="Times New Roman"/>
          <w:b/>
          <w:bCs/>
          <w:color w:val="0D0D0D"/>
          <w:sz w:val="24"/>
          <w:szCs w:val="28"/>
        </w:rPr>
      </w:pPr>
    </w:p>
    <w:p w14:paraId="7F9F321A" w14:textId="77777777" w:rsidR="00F84507" w:rsidRPr="00F84507" w:rsidRDefault="00F84507" w:rsidP="00F84507">
      <w:pPr>
        <w:adjustRightInd w:val="0"/>
        <w:spacing w:line="320" w:lineRule="exact"/>
        <w:rPr>
          <w:rFonts w:ascii="宋体" w:eastAsia="宋体" w:hAnsi="宋体" w:cs="Times New Roman"/>
          <w:b/>
          <w:bCs/>
          <w:color w:val="0D0D0D"/>
          <w:sz w:val="24"/>
          <w:szCs w:val="28"/>
        </w:rPr>
      </w:pPr>
    </w:p>
    <w:p w14:paraId="1951FF3E" w14:textId="77777777" w:rsidR="00F84507" w:rsidRPr="00F84507" w:rsidRDefault="00F84507" w:rsidP="00F84507">
      <w:pPr>
        <w:adjustRightInd w:val="0"/>
        <w:spacing w:line="320" w:lineRule="exact"/>
        <w:rPr>
          <w:rFonts w:ascii="宋体" w:eastAsia="宋体" w:hAnsi="宋体" w:cs="Times New Roman"/>
          <w:b/>
          <w:bCs/>
          <w:color w:val="0D0D0D"/>
          <w:sz w:val="24"/>
          <w:szCs w:val="28"/>
        </w:rPr>
      </w:pPr>
    </w:p>
    <w:p w14:paraId="6E9DA030" w14:textId="77777777" w:rsidR="00753D6D" w:rsidRDefault="00753D6D" w:rsidP="004379B5">
      <w:pPr>
        <w:spacing w:line="360" w:lineRule="auto"/>
        <w:jc w:val="center"/>
        <w:outlineLvl w:val="1"/>
        <w:rPr>
          <w:rFonts w:ascii="宋体" w:hAnsi="宋体"/>
          <w:b/>
          <w:bCs/>
          <w:color w:val="0D0D0D"/>
          <w:sz w:val="28"/>
          <w:szCs w:val="20"/>
        </w:rPr>
      </w:pPr>
    </w:p>
    <w:p w14:paraId="5F3549C0" w14:textId="30304946" w:rsidR="005C4A5D" w:rsidRPr="005C4A5D" w:rsidRDefault="005C4A5D" w:rsidP="00A15AC4">
      <w:pPr>
        <w:jc w:val="center"/>
        <w:rPr>
          <w:rFonts w:ascii="宋体" w:eastAsia="宋体" w:hAnsi="Times New Roman" w:cs="宋体"/>
          <w:kern w:val="0"/>
          <w:sz w:val="24"/>
          <w:szCs w:val="24"/>
        </w:rPr>
      </w:pPr>
      <w:r w:rsidRPr="005C4A5D">
        <w:rPr>
          <w:rFonts w:ascii="宋体" w:eastAsia="宋体" w:hAnsi="宋体" w:cs="Times New Roman" w:hint="eastAsia"/>
          <w:b/>
          <w:sz w:val="24"/>
          <w:szCs w:val="24"/>
        </w:rPr>
        <w:t>六、 主要完成人情况</w:t>
      </w:r>
      <w:r w:rsidRPr="005C4A5D">
        <w:rPr>
          <w:rFonts w:ascii="宋体" w:eastAsia="宋体" w:hAnsi="宋体" w:cs="Times New Roman" w:hint="eastAsia"/>
          <w:sz w:val="24"/>
          <w:szCs w:val="24"/>
        </w:rPr>
        <w:t>：</w:t>
      </w:r>
      <w:r w:rsidR="00443DB2" w:rsidRPr="005C4A5D" w:rsidDel="00443DB2">
        <w:rPr>
          <w:rFonts w:ascii="宋体" w:eastAsia="宋体" w:hAnsi="Times New Roman" w:cs="宋体" w:hint="eastAsia"/>
          <w:kern w:val="0"/>
          <w:sz w:val="24"/>
          <w:szCs w:val="24"/>
        </w:rPr>
        <w:t xml:space="preserve"> </w:t>
      </w:r>
    </w:p>
    <w:p w14:paraId="1A5B21E5" w14:textId="77777777" w:rsidR="005C4A5D" w:rsidRPr="005C4A5D" w:rsidRDefault="005C4A5D" w:rsidP="005C4A5D">
      <w:pPr>
        <w:rPr>
          <w:rFonts w:ascii="宋体" w:eastAsia="宋体" w:hAnsi="Times New Roman" w:cs="宋体"/>
          <w:kern w:val="0"/>
          <w:sz w:val="24"/>
          <w:szCs w:val="24"/>
        </w:rPr>
      </w:pPr>
    </w:p>
    <w:p w14:paraId="35300B2F" w14:textId="11B5D4CA" w:rsidR="005C4A5D" w:rsidRPr="005C4A5D" w:rsidRDefault="005C4A5D" w:rsidP="005C4A5D">
      <w:pPr>
        <w:rPr>
          <w:rFonts w:ascii="宋体" w:eastAsia="宋体" w:hAnsi="宋体" w:cs="Times New Roman"/>
          <w:sz w:val="24"/>
          <w:szCs w:val="24"/>
        </w:rPr>
      </w:pPr>
      <w:r w:rsidRPr="005C4A5D">
        <w:rPr>
          <w:rFonts w:ascii="宋体" w:eastAsia="宋体" w:hAnsi="宋体" w:cs="Times New Roman" w:hint="eastAsia"/>
          <w:sz w:val="24"/>
          <w:szCs w:val="24"/>
        </w:rPr>
        <w:t>第一完成人：方晓红，研究员，参与项目时间为2002-20</w:t>
      </w:r>
      <w:r w:rsidRPr="005C4A5D">
        <w:rPr>
          <w:rFonts w:ascii="宋体" w:eastAsia="宋体" w:hAnsi="宋体" w:cs="Times New Roman"/>
          <w:sz w:val="24"/>
          <w:szCs w:val="24"/>
        </w:rPr>
        <w:t>13</w:t>
      </w:r>
      <w:r w:rsidRPr="005C4A5D">
        <w:rPr>
          <w:rFonts w:ascii="宋体" w:eastAsia="宋体" w:hAnsi="宋体" w:cs="Times New Roman" w:hint="eastAsia"/>
          <w:sz w:val="24"/>
          <w:szCs w:val="24"/>
        </w:rPr>
        <w:t>年，完成单位/</w:t>
      </w:r>
      <w:r w:rsidRPr="005C4A5D">
        <w:rPr>
          <w:rFonts w:ascii="宋体" w:eastAsia="宋体" w:hAnsi="宋体" w:cs="Times New Roman"/>
          <w:sz w:val="24"/>
          <w:szCs w:val="24"/>
        </w:rPr>
        <w:t>工作</w:t>
      </w:r>
      <w:r w:rsidRPr="005C4A5D">
        <w:rPr>
          <w:rFonts w:ascii="宋体" w:eastAsia="宋体" w:hAnsi="宋体" w:cs="Times New Roman" w:hint="eastAsia"/>
          <w:sz w:val="24"/>
          <w:szCs w:val="24"/>
        </w:rPr>
        <w:t>单位为中科院化学所；本项目的负责人，提出本项目的研究方向和研究思路，项目中重要科学发现一和重要科学发现三的主要完成人：建立定量表征DNA/蛋白质相互作用的AFM单分子力谱法，实现核酸适体与靶标蛋白相互作用力的测定，建立基于核酸适体的免标记生化分析新方法；发展活细胞单分子荧光显微镜成像</w:t>
      </w:r>
      <w:r w:rsidRPr="005C4A5D">
        <w:rPr>
          <w:rFonts w:ascii="宋体" w:eastAsia="宋体" w:hAnsi="宋体" w:cs="Times New Roman" w:hint="eastAsia"/>
          <w:sz w:val="24"/>
          <w:szCs w:val="24"/>
        </w:rPr>
        <w:lastRenderedPageBreak/>
        <w:t>及其与AFM联用技术，提出膜蛋白信号转导、</w:t>
      </w:r>
      <w:r w:rsidRPr="005C4A5D">
        <w:rPr>
          <w:rFonts w:ascii="宋体" w:eastAsia="宋体" w:hAnsi="宋体" w:cs="Times New Roman"/>
          <w:sz w:val="24"/>
          <w:szCs w:val="24"/>
        </w:rPr>
        <w:t>细胞</w:t>
      </w:r>
      <w:r w:rsidRPr="005C4A5D">
        <w:rPr>
          <w:rFonts w:ascii="宋体" w:eastAsia="宋体" w:hAnsi="宋体" w:cs="Times New Roman" w:hint="eastAsia"/>
          <w:sz w:val="24"/>
          <w:szCs w:val="24"/>
        </w:rPr>
        <w:t>通讯和纳米粒子细胞输运的新机制。代表性论文1、2、6、8共同通讯作者和代表性论文3、7的唯一通讯作者。</w:t>
      </w:r>
    </w:p>
    <w:p w14:paraId="0F29DE5F" w14:textId="77777777" w:rsidR="005C4A5D" w:rsidRPr="005C4A5D" w:rsidRDefault="005C4A5D" w:rsidP="005C4A5D">
      <w:pPr>
        <w:rPr>
          <w:rFonts w:ascii="宋体" w:eastAsia="宋体" w:hAnsi="宋体" w:cs="Times New Roman"/>
          <w:sz w:val="24"/>
          <w:szCs w:val="24"/>
        </w:rPr>
      </w:pPr>
    </w:p>
    <w:p w14:paraId="39DC502B" w14:textId="17C5353F" w:rsidR="005C4A5D" w:rsidRPr="005C4A5D" w:rsidRDefault="005C4A5D" w:rsidP="005C4A5D">
      <w:pPr>
        <w:rPr>
          <w:rFonts w:ascii="宋体" w:eastAsia="宋体" w:hAnsi="宋体" w:cs="Times New Roman"/>
          <w:sz w:val="24"/>
          <w:szCs w:val="24"/>
        </w:rPr>
      </w:pPr>
      <w:r w:rsidRPr="005C4A5D">
        <w:rPr>
          <w:rFonts w:ascii="宋体" w:eastAsia="宋体" w:hAnsi="宋体" w:cs="Times New Roman" w:hint="eastAsia"/>
          <w:sz w:val="24"/>
          <w:szCs w:val="24"/>
        </w:rPr>
        <w:t>第</w:t>
      </w:r>
      <w:r>
        <w:rPr>
          <w:rFonts w:ascii="宋体" w:eastAsia="宋体" w:hAnsi="宋体" w:cs="Times New Roman" w:hint="eastAsia"/>
          <w:sz w:val="24"/>
          <w:szCs w:val="24"/>
        </w:rPr>
        <w:t>二</w:t>
      </w:r>
      <w:r w:rsidRPr="005C4A5D">
        <w:rPr>
          <w:rFonts w:ascii="宋体" w:eastAsia="宋体" w:hAnsi="宋体" w:cs="Times New Roman" w:hint="eastAsia"/>
          <w:sz w:val="24"/>
          <w:szCs w:val="24"/>
        </w:rPr>
        <w:t>完成人：王栋，研究员，参与项目时间为200</w:t>
      </w:r>
      <w:r w:rsidRPr="005C4A5D">
        <w:rPr>
          <w:rFonts w:ascii="宋体" w:eastAsia="宋体" w:hAnsi="宋体" w:cs="Times New Roman"/>
          <w:sz w:val="24"/>
          <w:szCs w:val="24"/>
        </w:rPr>
        <w:t>9</w:t>
      </w:r>
      <w:r w:rsidRPr="005C4A5D">
        <w:rPr>
          <w:rFonts w:ascii="宋体" w:eastAsia="宋体" w:hAnsi="宋体" w:cs="Times New Roman" w:hint="eastAsia"/>
          <w:sz w:val="24"/>
          <w:szCs w:val="24"/>
        </w:rPr>
        <w:t>-2013年，完成单位/工作单位为中科院化学所；</w:t>
      </w:r>
      <w:r w:rsidRPr="005C4A5D">
        <w:rPr>
          <w:rFonts w:ascii="宋体" w:eastAsia="宋体" w:hAnsi="宋体" w:cs="Times New Roman"/>
          <w:sz w:val="24"/>
          <w:szCs w:val="24"/>
        </w:rPr>
        <w:t>本</w:t>
      </w:r>
      <w:r w:rsidRPr="005C4A5D">
        <w:rPr>
          <w:rFonts w:ascii="宋体" w:eastAsia="宋体" w:hAnsi="宋体" w:cs="Times New Roman" w:hint="eastAsia"/>
          <w:sz w:val="24"/>
          <w:szCs w:val="24"/>
        </w:rPr>
        <w:t>项目重要科学发现二的</w:t>
      </w:r>
      <w:r>
        <w:rPr>
          <w:rFonts w:ascii="宋体" w:eastAsia="宋体" w:hAnsi="宋体" w:cs="Times New Roman" w:hint="eastAsia"/>
          <w:sz w:val="24"/>
          <w:szCs w:val="24"/>
        </w:rPr>
        <w:t>主要</w:t>
      </w:r>
      <w:r w:rsidRPr="005C4A5D">
        <w:rPr>
          <w:rFonts w:ascii="宋体" w:eastAsia="宋体" w:hAnsi="宋体" w:cs="Times New Roman" w:hint="eastAsia"/>
          <w:sz w:val="24"/>
          <w:szCs w:val="24"/>
        </w:rPr>
        <w:t>完成人</w:t>
      </w:r>
      <w:r w:rsidR="00880032">
        <w:rPr>
          <w:rFonts w:ascii="宋体" w:eastAsia="宋体" w:hAnsi="宋体" w:cs="Times New Roman" w:hint="eastAsia"/>
          <w:sz w:val="24"/>
          <w:szCs w:val="24"/>
        </w:rPr>
        <w:t>，</w:t>
      </w:r>
      <w:r w:rsidRPr="005C4A5D">
        <w:rPr>
          <w:rFonts w:ascii="宋体" w:eastAsia="宋体" w:hAnsi="宋体" w:cs="Times New Roman" w:hint="eastAsia"/>
          <w:sz w:val="24"/>
          <w:szCs w:val="24"/>
        </w:rPr>
        <w:t>通过发展表征组装体中单分子相互作用的扫描隧道显微术，发现了非手性分子产生表面二维手性及其手性调控、放大的分子机制，</w:t>
      </w:r>
      <w:r w:rsidR="007B5756">
        <w:rPr>
          <w:rFonts w:ascii="宋体" w:eastAsia="宋体" w:hAnsi="宋体" w:cs="Times New Roman"/>
          <w:sz w:val="24"/>
          <w:szCs w:val="24"/>
        </w:rPr>
        <w:t>以及调控动态共价键构筑稳定均一的二维分子纳米结构的方法。</w:t>
      </w:r>
      <w:r w:rsidR="007B5756" w:rsidRPr="007B5756">
        <w:rPr>
          <w:rFonts w:ascii="宋体" w:eastAsia="宋体" w:hAnsi="宋体" w:cs="Times New Roman"/>
          <w:sz w:val="24"/>
          <w:szCs w:val="24"/>
        </w:rPr>
        <w:t>是代表性论文4、5的共同通讯作者。</w:t>
      </w:r>
    </w:p>
    <w:p w14:paraId="53FC456E" w14:textId="77777777" w:rsidR="005C4A5D" w:rsidRPr="005C4A5D" w:rsidRDefault="005C4A5D" w:rsidP="005C4A5D">
      <w:pPr>
        <w:rPr>
          <w:rFonts w:ascii="宋体" w:eastAsia="宋体" w:hAnsi="宋体" w:cs="Times New Roman"/>
          <w:sz w:val="24"/>
          <w:szCs w:val="24"/>
        </w:rPr>
      </w:pPr>
    </w:p>
    <w:p w14:paraId="5D459F33" w14:textId="095E47FC" w:rsidR="005C4A5D" w:rsidRDefault="005C4A5D" w:rsidP="005C4A5D">
      <w:pPr>
        <w:jc w:val="left"/>
        <w:outlineLvl w:val="1"/>
        <w:rPr>
          <w:rFonts w:ascii="宋体" w:eastAsia="宋体" w:hAnsi="宋体" w:cs="Times New Roman"/>
          <w:sz w:val="24"/>
          <w:szCs w:val="24"/>
        </w:rPr>
      </w:pPr>
      <w:r w:rsidRPr="005C4A5D">
        <w:rPr>
          <w:rFonts w:ascii="宋体" w:eastAsia="宋体" w:hAnsi="宋体" w:cs="Times New Roman" w:hint="eastAsia"/>
          <w:sz w:val="24"/>
          <w:szCs w:val="24"/>
        </w:rPr>
        <w:t>第</w:t>
      </w:r>
      <w:r>
        <w:rPr>
          <w:rFonts w:ascii="宋体" w:eastAsia="宋体" w:hAnsi="宋体" w:cs="Times New Roman" w:hint="eastAsia"/>
          <w:sz w:val="24"/>
          <w:szCs w:val="24"/>
        </w:rPr>
        <w:t>三</w:t>
      </w:r>
      <w:r w:rsidRPr="005C4A5D">
        <w:rPr>
          <w:rFonts w:ascii="宋体" w:eastAsia="宋体" w:hAnsi="宋体" w:cs="Times New Roman" w:hint="eastAsia"/>
          <w:sz w:val="24"/>
          <w:szCs w:val="24"/>
        </w:rPr>
        <w:t>完成人：白春礼，研究员，院士，参与项目时间为2002</w:t>
      </w:r>
      <w:r w:rsidRPr="005C4A5D">
        <w:rPr>
          <w:rFonts w:ascii="宋体" w:eastAsia="宋体" w:hAnsi="宋体" w:cs="Times New Roman"/>
          <w:sz w:val="24"/>
          <w:szCs w:val="24"/>
        </w:rPr>
        <w:t>-2004</w:t>
      </w:r>
      <w:r w:rsidRPr="005C4A5D">
        <w:rPr>
          <w:rFonts w:ascii="宋体" w:eastAsia="宋体" w:hAnsi="宋体" w:cs="Times New Roman" w:hint="eastAsia"/>
          <w:sz w:val="24"/>
          <w:szCs w:val="24"/>
        </w:rPr>
        <w:t>年，完成单位为中科院化学所，现任中科院院长。本项目研究工作的开创人，在2002-2004年间对该项目做出重要的学术指导和学术贡献。重要科学发现一的共同完成人，建立了原子力显微镜单分子力谱技术，提出了基于DNA</w:t>
      </w:r>
      <w:r w:rsidR="007B5756">
        <w:rPr>
          <w:rFonts w:ascii="宋体" w:eastAsia="宋体" w:hAnsi="宋体" w:cs="Times New Roman" w:hint="eastAsia"/>
          <w:sz w:val="24"/>
          <w:szCs w:val="24"/>
        </w:rPr>
        <w:t>与蛋白高亲和力的蛋白质分析检测方法。</w:t>
      </w:r>
      <w:r w:rsidRPr="005C4A5D">
        <w:rPr>
          <w:rFonts w:ascii="宋体" w:eastAsia="宋体" w:hAnsi="宋体" w:cs="Times New Roman" w:hint="eastAsia"/>
          <w:sz w:val="24"/>
          <w:szCs w:val="24"/>
        </w:rPr>
        <w:t>是代表性论文1，2的共同通讯作者。</w:t>
      </w:r>
    </w:p>
    <w:p w14:paraId="7AF467C1" w14:textId="77777777" w:rsidR="005C4A5D" w:rsidRDefault="005C4A5D" w:rsidP="005C4A5D">
      <w:pPr>
        <w:jc w:val="left"/>
        <w:outlineLvl w:val="1"/>
        <w:rPr>
          <w:rFonts w:ascii="宋体" w:eastAsia="宋体" w:hAnsi="宋体" w:cs="Times New Roman"/>
          <w:sz w:val="24"/>
          <w:szCs w:val="24"/>
        </w:rPr>
      </w:pPr>
    </w:p>
    <w:p w14:paraId="6BE32ECD" w14:textId="4777C963" w:rsidR="005C4A5D" w:rsidRPr="005C4A5D" w:rsidRDefault="005C4A5D" w:rsidP="005C4A5D">
      <w:pPr>
        <w:rPr>
          <w:rFonts w:ascii="宋体" w:eastAsia="宋体" w:hAnsi="宋体" w:cs="Times New Roman"/>
          <w:sz w:val="24"/>
          <w:szCs w:val="24"/>
        </w:rPr>
      </w:pPr>
      <w:r w:rsidRPr="00A15AC4">
        <w:rPr>
          <w:rFonts w:ascii="宋体" w:eastAsia="宋体" w:hAnsi="宋体" w:cs="Times New Roman" w:hint="eastAsia"/>
          <w:sz w:val="24"/>
          <w:szCs w:val="24"/>
        </w:rPr>
        <w:t>第</w:t>
      </w:r>
      <w:r w:rsidR="00231EB0" w:rsidRPr="00A15AC4">
        <w:rPr>
          <w:rFonts w:ascii="宋体" w:eastAsia="宋体" w:hAnsi="宋体" w:cs="Times New Roman" w:hint="eastAsia"/>
          <w:sz w:val="24"/>
          <w:szCs w:val="24"/>
        </w:rPr>
        <w:t>四</w:t>
      </w:r>
      <w:r w:rsidRPr="00A15AC4">
        <w:rPr>
          <w:rFonts w:ascii="宋体" w:eastAsia="宋体" w:hAnsi="宋体" w:cs="Times New Roman" w:hint="eastAsia"/>
          <w:sz w:val="24"/>
          <w:szCs w:val="24"/>
        </w:rPr>
        <w:t>完成人：陈婷，副研究员，参与项目时间为</w:t>
      </w:r>
      <w:r w:rsidRPr="00A15AC4">
        <w:rPr>
          <w:rFonts w:ascii="宋体" w:eastAsia="宋体" w:hAnsi="宋体" w:cs="Times New Roman"/>
          <w:sz w:val="24"/>
          <w:szCs w:val="24"/>
        </w:rPr>
        <w:t>2009-2013年，完成单位/工作单位为中科院化学所；本项目重要科学发</w:t>
      </w:r>
      <w:r w:rsidRPr="00A15AC4">
        <w:rPr>
          <w:rFonts w:ascii="宋体" w:eastAsia="宋体" w:hAnsi="宋体" w:cs="Times New Roman" w:hint="eastAsia"/>
          <w:sz w:val="24"/>
          <w:szCs w:val="24"/>
        </w:rPr>
        <w:t>现二的共同完成人</w:t>
      </w:r>
      <w:r w:rsidRPr="005C4A5D">
        <w:rPr>
          <w:rFonts w:ascii="宋体" w:eastAsia="宋体" w:hAnsi="宋体" w:cs="Times New Roman" w:hint="eastAsia"/>
          <w:sz w:val="24"/>
          <w:szCs w:val="24"/>
        </w:rPr>
        <w:t>，利用高分辨</w:t>
      </w:r>
      <w:r w:rsidRPr="005C4A5D">
        <w:rPr>
          <w:rFonts w:ascii="宋体" w:eastAsia="宋体" w:hAnsi="宋体" w:cs="Times New Roman"/>
          <w:sz w:val="24"/>
          <w:szCs w:val="24"/>
        </w:rPr>
        <w:t>STM发现了表面手性组装体系中分子间特异性相互作用，发展了基于特异性氢键的组装手性诱导及控制方法，揭示了组装过程中手性传递及放大的分子机制。是代表性论文4</w:t>
      </w:r>
      <w:r>
        <w:rPr>
          <w:rFonts w:ascii="宋体" w:eastAsia="宋体" w:hAnsi="宋体" w:cs="Times New Roman"/>
          <w:sz w:val="24"/>
          <w:szCs w:val="24"/>
        </w:rPr>
        <w:t>的第一作者</w:t>
      </w:r>
      <w:r w:rsidRPr="005C4A5D">
        <w:rPr>
          <w:rFonts w:ascii="宋体" w:eastAsia="宋体" w:hAnsi="宋体" w:cs="Times New Roman" w:hint="eastAsia"/>
          <w:sz w:val="24"/>
          <w:szCs w:val="24"/>
        </w:rPr>
        <w:t>。</w:t>
      </w:r>
    </w:p>
    <w:p w14:paraId="0D3D5D77" w14:textId="77777777" w:rsidR="005C4A5D" w:rsidRPr="005C4A5D" w:rsidRDefault="005C4A5D" w:rsidP="005C4A5D">
      <w:pPr>
        <w:spacing w:line="360" w:lineRule="auto"/>
        <w:jc w:val="left"/>
        <w:outlineLvl w:val="1"/>
        <w:rPr>
          <w:rFonts w:ascii="宋体" w:eastAsia="宋体" w:hAnsi="宋体" w:cs="Times New Roman"/>
          <w:sz w:val="24"/>
          <w:szCs w:val="24"/>
        </w:rPr>
      </w:pPr>
    </w:p>
    <w:p w14:paraId="66C08359" w14:textId="77777777" w:rsidR="005C4A5D" w:rsidRDefault="005C4A5D" w:rsidP="00470A04">
      <w:pPr>
        <w:spacing w:line="360" w:lineRule="auto"/>
        <w:jc w:val="center"/>
        <w:outlineLvl w:val="1"/>
        <w:rPr>
          <w:rFonts w:ascii="宋体" w:hAnsi="宋体"/>
          <w:b/>
          <w:bCs/>
          <w:color w:val="0D0D0D"/>
          <w:sz w:val="28"/>
          <w:szCs w:val="20"/>
          <w:highlight w:val="yellow"/>
        </w:rPr>
      </w:pPr>
    </w:p>
    <w:p w14:paraId="28EB7283" w14:textId="05FD6872" w:rsidR="00470A04" w:rsidRPr="00A15AC4" w:rsidRDefault="00470A04" w:rsidP="00470A04">
      <w:pPr>
        <w:spacing w:line="360" w:lineRule="auto"/>
        <w:jc w:val="center"/>
        <w:outlineLvl w:val="1"/>
        <w:rPr>
          <w:rFonts w:ascii="宋体" w:eastAsia="宋体" w:hAnsi="宋体"/>
          <w:b/>
          <w:color w:val="000000"/>
          <w:sz w:val="28"/>
        </w:rPr>
      </w:pPr>
      <w:r w:rsidRPr="00A15AC4">
        <w:rPr>
          <w:rFonts w:ascii="宋体" w:eastAsia="宋体" w:hAnsi="宋体" w:hint="eastAsia"/>
          <w:b/>
          <w:bCs/>
          <w:color w:val="0D0D0D"/>
          <w:sz w:val="28"/>
          <w:szCs w:val="20"/>
        </w:rPr>
        <w:t>七</w:t>
      </w:r>
      <w:r w:rsidRPr="00A15AC4">
        <w:rPr>
          <w:rFonts w:ascii="宋体" w:eastAsia="宋体" w:hAnsi="宋体"/>
          <w:b/>
          <w:bCs/>
          <w:color w:val="0D0D0D"/>
          <w:sz w:val="28"/>
          <w:szCs w:val="20"/>
        </w:rPr>
        <w:t>、</w:t>
      </w:r>
      <w:r w:rsidRPr="00A15AC4">
        <w:rPr>
          <w:rFonts w:ascii="宋体" w:eastAsia="宋体" w:hAnsi="宋体" w:hint="eastAsia"/>
          <w:b/>
          <w:color w:val="000000"/>
          <w:sz w:val="28"/>
        </w:rPr>
        <w:t>完成人合作关系说明</w:t>
      </w:r>
    </w:p>
    <w:p w14:paraId="4E4F674F" w14:textId="77777777" w:rsidR="00D81B54" w:rsidRPr="00D81B54" w:rsidRDefault="00D81B54" w:rsidP="00D81B54">
      <w:pPr>
        <w:rPr>
          <w:rFonts w:ascii="宋体" w:eastAsia="宋体" w:hAnsi="宋体" w:cs="Times New Roman"/>
          <w:color w:val="0D0D0D"/>
          <w:sz w:val="24"/>
          <w:szCs w:val="24"/>
        </w:rPr>
      </w:pPr>
    </w:p>
    <w:p w14:paraId="573B2162" w14:textId="5607ABA7" w:rsidR="00D81B54" w:rsidRPr="00D81B54" w:rsidRDefault="00D81B54" w:rsidP="00D81B54">
      <w:pPr>
        <w:ind w:firstLineChars="200" w:firstLine="480"/>
        <w:rPr>
          <w:rFonts w:ascii="宋体" w:eastAsia="宋体" w:hAnsi="宋体" w:cs="Times New Roman"/>
          <w:color w:val="0D0D0D"/>
          <w:sz w:val="24"/>
          <w:szCs w:val="24"/>
        </w:rPr>
      </w:pPr>
      <w:r w:rsidRPr="00D81B54">
        <w:rPr>
          <w:rFonts w:ascii="宋体" w:eastAsia="宋体" w:hAnsi="宋体" w:cs="Times New Roman" w:hint="eastAsia"/>
          <w:color w:val="0D0D0D"/>
          <w:sz w:val="24"/>
          <w:szCs w:val="24"/>
        </w:rPr>
        <w:t>本项目“</w:t>
      </w:r>
      <w:r w:rsidR="005C4A5D" w:rsidRPr="005C4A5D">
        <w:rPr>
          <w:rFonts w:ascii="宋体" w:eastAsia="宋体" w:hAnsi="宋体" w:cs="Times New Roman" w:hint="eastAsia"/>
          <w:color w:val="0D0D0D"/>
          <w:sz w:val="24"/>
          <w:szCs w:val="24"/>
        </w:rPr>
        <w:t>单分子相互作用的方法学研究和应用</w:t>
      </w:r>
      <w:r w:rsidRPr="00D81B54">
        <w:rPr>
          <w:rFonts w:ascii="宋体" w:eastAsia="宋体" w:hAnsi="宋体" w:cs="Times New Roman" w:hint="eastAsia"/>
          <w:color w:val="0D0D0D"/>
          <w:sz w:val="24"/>
          <w:szCs w:val="24"/>
        </w:rPr>
        <w:t>”是在中科院化学所分子纳米结构与纳米技术实验室完成的，四位完成人均为该实验室研究团队成员，是他们长期密切合作的结果。</w:t>
      </w:r>
    </w:p>
    <w:p w14:paraId="127C84B8" w14:textId="58422E77" w:rsidR="00D81B54" w:rsidRPr="00D81B54" w:rsidRDefault="00D81B54" w:rsidP="00D81B54">
      <w:pPr>
        <w:ind w:firstLine="576"/>
        <w:rPr>
          <w:rFonts w:ascii="宋体" w:eastAsia="宋体" w:hAnsi="宋体" w:cs="Times New Roman"/>
          <w:color w:val="0D0D0D"/>
          <w:sz w:val="24"/>
          <w:szCs w:val="24"/>
        </w:rPr>
      </w:pPr>
      <w:r w:rsidRPr="00D81B54">
        <w:rPr>
          <w:rFonts w:ascii="宋体" w:eastAsia="宋体" w:hAnsi="宋体" w:cs="Times New Roman" w:hint="eastAsia"/>
          <w:color w:val="0D0D0D"/>
          <w:sz w:val="24"/>
          <w:szCs w:val="24"/>
        </w:rPr>
        <w:t>第一完成人方晓红研究员是本项目的负责人。她2</w:t>
      </w:r>
      <w:r w:rsidRPr="00D81B54">
        <w:rPr>
          <w:rFonts w:ascii="宋体" w:eastAsia="宋体" w:hAnsi="宋体" w:cs="Times New Roman"/>
          <w:color w:val="0D0D0D"/>
          <w:sz w:val="24"/>
          <w:szCs w:val="24"/>
        </w:rPr>
        <w:t>001</w:t>
      </w:r>
      <w:r w:rsidRPr="00D81B54">
        <w:rPr>
          <w:rFonts w:ascii="宋体" w:eastAsia="宋体" w:hAnsi="宋体" w:cs="Times New Roman" w:hint="eastAsia"/>
          <w:color w:val="0D0D0D"/>
          <w:sz w:val="24"/>
          <w:szCs w:val="24"/>
        </w:rPr>
        <w:t>年底回国后即加入白春礼院士领导的、由该实验室成员组成的国家基金委创新群体，并成为白院士2003年承担的国家基金委重大项目子课题“生物单分子相互作用的原位实时检测技术”的主要学术骨干。作为创新群体长期以来的一个重要研究方向，方晓红研究员提出了将扫描探针显微术与荧光光谱分析相结合，针对单分子、</w:t>
      </w:r>
      <w:r w:rsidRPr="00D81B54">
        <w:rPr>
          <w:rFonts w:ascii="宋体" w:eastAsia="宋体" w:hAnsi="宋体" w:cs="Times New Roman"/>
          <w:color w:val="0D0D0D"/>
          <w:sz w:val="24"/>
          <w:szCs w:val="24"/>
        </w:rPr>
        <w:t>分子</w:t>
      </w:r>
      <w:r w:rsidRPr="00D81B54">
        <w:rPr>
          <w:rFonts w:ascii="宋体" w:eastAsia="宋体" w:hAnsi="宋体" w:cs="Times New Roman" w:hint="eastAsia"/>
          <w:color w:val="0D0D0D"/>
          <w:sz w:val="24"/>
          <w:szCs w:val="24"/>
        </w:rPr>
        <w:t>组装体和复杂生物体系，发展先进的分子成像技术，开展纳米尺度上单分子间相互作用的基础和应用研究这一学术思想，并成为该方向负责人。</w:t>
      </w:r>
      <w:r w:rsidRPr="00D81B54">
        <w:rPr>
          <w:rFonts w:ascii="宋体" w:eastAsia="宋体" w:hAnsi="宋体" w:cs="Times New Roman"/>
          <w:color w:val="0D0D0D"/>
          <w:sz w:val="24"/>
          <w:szCs w:val="24"/>
        </w:rPr>
        <w:t>鉴于</w:t>
      </w:r>
      <w:r w:rsidRPr="00D81B54">
        <w:rPr>
          <w:rFonts w:ascii="宋体" w:eastAsia="宋体" w:hAnsi="宋体" w:cs="Times New Roman" w:hint="eastAsia"/>
          <w:color w:val="0D0D0D"/>
          <w:sz w:val="24"/>
          <w:szCs w:val="24"/>
        </w:rPr>
        <w:t>该方向多年来的研究成果，20</w:t>
      </w:r>
      <w:r w:rsidRPr="00D81B54">
        <w:rPr>
          <w:rFonts w:ascii="宋体" w:eastAsia="宋体" w:hAnsi="宋体" w:cs="Times New Roman"/>
          <w:color w:val="0D0D0D"/>
          <w:sz w:val="24"/>
          <w:szCs w:val="24"/>
        </w:rPr>
        <w:t>14</w:t>
      </w:r>
      <w:r w:rsidRPr="00D81B54">
        <w:rPr>
          <w:rFonts w:ascii="宋体" w:eastAsia="宋体" w:hAnsi="宋体" w:cs="Times New Roman" w:hint="eastAsia"/>
          <w:color w:val="0D0D0D"/>
          <w:sz w:val="24"/>
          <w:szCs w:val="24"/>
        </w:rPr>
        <w:t xml:space="preserve">年她作负责人的“分子纳米结构与分子成像技术”团队入选科技部创新人才推进计划重点领域创新团队。她在该方向专注于生物单分子相互作用研究及其在生物医学检测中的应用，取得系列创新成果，是项目中重要科学发现一和重要科学发现三的主要完成人，项目6篇代表性论文的通讯作者。 </w:t>
      </w:r>
    </w:p>
    <w:p w14:paraId="63D7051C" w14:textId="1B16802F" w:rsidR="00D81B54" w:rsidRPr="00D81B54" w:rsidRDefault="00D81B54" w:rsidP="00D81B54">
      <w:pPr>
        <w:ind w:firstLineChars="250" w:firstLine="600"/>
        <w:jc w:val="left"/>
        <w:rPr>
          <w:rFonts w:ascii="宋体" w:eastAsia="宋体" w:hAnsi="宋体" w:cs="Times New Roman"/>
          <w:color w:val="0D0D0D"/>
          <w:sz w:val="24"/>
          <w:szCs w:val="24"/>
        </w:rPr>
      </w:pPr>
      <w:r w:rsidRPr="00D81B54">
        <w:rPr>
          <w:rFonts w:ascii="宋体" w:eastAsia="宋体" w:hAnsi="宋体" w:cs="Times New Roman" w:hint="eastAsia"/>
          <w:color w:val="0D0D0D"/>
          <w:sz w:val="24"/>
          <w:szCs w:val="24"/>
        </w:rPr>
        <w:t>第</w:t>
      </w:r>
      <w:r>
        <w:rPr>
          <w:rFonts w:ascii="宋体" w:eastAsia="宋体" w:hAnsi="宋体" w:cs="Times New Roman" w:hint="eastAsia"/>
          <w:color w:val="0D0D0D"/>
          <w:sz w:val="24"/>
          <w:szCs w:val="24"/>
        </w:rPr>
        <w:t>二</w:t>
      </w:r>
      <w:r w:rsidRPr="00D81B54">
        <w:rPr>
          <w:rFonts w:ascii="宋体" w:eastAsia="宋体" w:hAnsi="宋体" w:cs="Times New Roman" w:hint="eastAsia"/>
          <w:color w:val="0D0D0D"/>
          <w:sz w:val="24"/>
          <w:szCs w:val="24"/>
        </w:rPr>
        <w:t>完成人王栋研究员2009年百人计划回到该实验室后加入本项目的研究，</w:t>
      </w:r>
      <w:r>
        <w:rPr>
          <w:rFonts w:ascii="宋体" w:eastAsia="宋体" w:hAnsi="宋体" w:cs="Times New Roman" w:hint="eastAsia"/>
          <w:color w:val="0D0D0D"/>
          <w:sz w:val="24"/>
          <w:szCs w:val="24"/>
        </w:rPr>
        <w:t>着重</w:t>
      </w:r>
      <w:r w:rsidRPr="00D81B54">
        <w:rPr>
          <w:rFonts w:ascii="宋体" w:eastAsia="宋体" w:hAnsi="宋体" w:cs="Times New Roman" w:hint="eastAsia"/>
          <w:color w:val="0D0D0D"/>
          <w:sz w:val="24"/>
          <w:szCs w:val="24"/>
        </w:rPr>
        <w:t>发展表征单分子弱相互作用的扫描隧道显微术，是重要科学发现二的</w:t>
      </w:r>
      <w:r>
        <w:rPr>
          <w:rFonts w:ascii="宋体" w:eastAsia="宋体" w:hAnsi="宋体" w:cs="Times New Roman" w:hint="eastAsia"/>
          <w:color w:val="0D0D0D"/>
          <w:sz w:val="24"/>
          <w:szCs w:val="24"/>
        </w:rPr>
        <w:t>主要</w:t>
      </w:r>
      <w:r w:rsidRPr="00D81B54">
        <w:rPr>
          <w:rFonts w:ascii="宋体" w:eastAsia="宋体" w:hAnsi="宋体" w:cs="Times New Roman" w:hint="eastAsia"/>
          <w:color w:val="0D0D0D"/>
          <w:sz w:val="24"/>
          <w:szCs w:val="24"/>
        </w:rPr>
        <w:t>完成人，代表性论文</w:t>
      </w:r>
      <w:r w:rsidRPr="00D81B54">
        <w:rPr>
          <w:rFonts w:ascii="宋体" w:eastAsia="宋体" w:hAnsi="宋体" w:cs="Times New Roman"/>
          <w:color w:val="0D0D0D"/>
          <w:sz w:val="24"/>
          <w:szCs w:val="24"/>
        </w:rPr>
        <w:t>4和5的通讯作者</w:t>
      </w:r>
      <w:r w:rsidRPr="00D81B54">
        <w:rPr>
          <w:rFonts w:ascii="宋体" w:eastAsia="宋体" w:hAnsi="宋体" w:cs="Times New Roman" w:hint="eastAsia"/>
          <w:color w:val="0D0D0D"/>
          <w:sz w:val="24"/>
          <w:szCs w:val="24"/>
        </w:rPr>
        <w:t>。</w:t>
      </w:r>
    </w:p>
    <w:p w14:paraId="6B94CC40" w14:textId="1A33D7E7" w:rsidR="00470A04" w:rsidRDefault="00D81B54" w:rsidP="00D81B54">
      <w:pPr>
        <w:widowControl/>
        <w:jc w:val="left"/>
        <w:rPr>
          <w:rFonts w:ascii="宋体" w:eastAsia="宋体" w:hAnsi="宋体" w:cs="Times New Roman"/>
          <w:color w:val="0D0D0D"/>
          <w:sz w:val="24"/>
          <w:szCs w:val="24"/>
        </w:rPr>
      </w:pPr>
      <w:r>
        <w:rPr>
          <w:rFonts w:ascii="宋体" w:eastAsia="宋体" w:hAnsi="宋体" w:cs="Times New Roman" w:hint="eastAsia"/>
          <w:color w:val="0D0D0D"/>
          <w:sz w:val="24"/>
          <w:szCs w:val="24"/>
        </w:rPr>
        <w:lastRenderedPageBreak/>
        <w:t xml:space="preserve">     </w:t>
      </w:r>
      <w:r w:rsidRPr="00D81B54">
        <w:rPr>
          <w:rFonts w:ascii="宋体" w:eastAsia="宋体" w:hAnsi="宋体" w:cs="Times New Roman" w:hint="eastAsia"/>
          <w:color w:val="0D0D0D"/>
          <w:sz w:val="24"/>
          <w:szCs w:val="24"/>
        </w:rPr>
        <w:t>第</w:t>
      </w:r>
      <w:r>
        <w:rPr>
          <w:rFonts w:ascii="宋体" w:eastAsia="宋体" w:hAnsi="宋体" w:cs="Times New Roman" w:hint="eastAsia"/>
          <w:color w:val="0D0D0D"/>
          <w:sz w:val="24"/>
          <w:szCs w:val="24"/>
        </w:rPr>
        <w:t>三</w:t>
      </w:r>
      <w:r w:rsidRPr="00D81B54">
        <w:rPr>
          <w:rFonts w:ascii="宋体" w:eastAsia="宋体" w:hAnsi="宋体" w:cs="Times New Roman" w:hint="eastAsia"/>
          <w:color w:val="0D0D0D"/>
          <w:sz w:val="24"/>
          <w:szCs w:val="24"/>
        </w:rPr>
        <w:t>完成人白春礼院士2003年负责该实验室第一个单分子相互作用研究项目-国家基金委重大项目子课题“生物单分子相互作用的原位实时检测技术”， 并于2002年作为该实验室基金委创新群体首届负责人，开创了利用扫描探针显微术研究单分子相互作用的</w:t>
      </w:r>
      <w:r w:rsidRPr="00D81B54">
        <w:rPr>
          <w:rFonts w:ascii="宋体" w:eastAsia="宋体" w:hAnsi="宋体" w:cs="Times New Roman"/>
          <w:color w:val="0D0D0D"/>
          <w:sz w:val="24"/>
          <w:szCs w:val="24"/>
        </w:rPr>
        <w:t>工作</w:t>
      </w:r>
      <w:r w:rsidRPr="00D81B54">
        <w:rPr>
          <w:rFonts w:ascii="宋体" w:eastAsia="宋体" w:hAnsi="宋体" w:cs="Times New Roman" w:hint="eastAsia"/>
          <w:color w:val="0D0D0D"/>
          <w:sz w:val="24"/>
          <w:szCs w:val="24"/>
        </w:rPr>
        <w:t>，对本项目的重要发现一、</w:t>
      </w:r>
      <w:r w:rsidRPr="00D81B54">
        <w:rPr>
          <w:rFonts w:ascii="宋体" w:eastAsia="宋体" w:hAnsi="宋体" w:cs="Times New Roman"/>
          <w:color w:val="0D0D0D"/>
          <w:sz w:val="24"/>
          <w:szCs w:val="24"/>
        </w:rPr>
        <w:t>二</w:t>
      </w:r>
      <w:r w:rsidRPr="00D81B54">
        <w:rPr>
          <w:rFonts w:ascii="宋体" w:eastAsia="宋体" w:hAnsi="宋体" w:cs="Times New Roman" w:hint="eastAsia"/>
          <w:color w:val="0D0D0D"/>
          <w:sz w:val="24"/>
          <w:szCs w:val="24"/>
        </w:rPr>
        <w:t>、</w:t>
      </w:r>
      <w:r w:rsidRPr="00D81B54">
        <w:rPr>
          <w:rFonts w:ascii="宋体" w:eastAsia="宋体" w:hAnsi="宋体" w:cs="Times New Roman"/>
          <w:color w:val="0D0D0D"/>
          <w:sz w:val="24"/>
          <w:szCs w:val="24"/>
        </w:rPr>
        <w:t>三</w:t>
      </w:r>
      <w:r w:rsidRPr="00D81B54">
        <w:rPr>
          <w:rFonts w:ascii="宋体" w:eastAsia="宋体" w:hAnsi="宋体" w:cs="Times New Roman" w:hint="eastAsia"/>
          <w:color w:val="0D0D0D"/>
          <w:sz w:val="24"/>
          <w:szCs w:val="24"/>
        </w:rPr>
        <w:t>都提出了指导性意见。他在2002</w:t>
      </w:r>
      <w:r w:rsidRPr="00D81B54">
        <w:rPr>
          <w:rFonts w:ascii="宋体" w:eastAsia="宋体" w:hAnsi="宋体" w:cs="Times New Roman"/>
          <w:color w:val="0D0D0D"/>
          <w:sz w:val="24"/>
          <w:szCs w:val="24"/>
        </w:rPr>
        <w:t>-2004</w:t>
      </w:r>
      <w:r w:rsidRPr="00D81B54">
        <w:rPr>
          <w:rFonts w:ascii="宋体" w:eastAsia="宋体" w:hAnsi="宋体" w:cs="Times New Roman" w:hint="eastAsia"/>
          <w:color w:val="0D0D0D"/>
          <w:sz w:val="24"/>
          <w:szCs w:val="24"/>
        </w:rPr>
        <w:t>年间与项目完成人一共同完成重要科学发现一的主要工作，做出重要贡献，是代表性论文</w:t>
      </w:r>
      <w:r w:rsidRPr="00D81B54">
        <w:rPr>
          <w:rFonts w:ascii="宋体" w:eastAsia="宋体" w:hAnsi="宋体" w:cs="Times New Roman"/>
          <w:color w:val="0D0D0D"/>
          <w:sz w:val="24"/>
          <w:szCs w:val="24"/>
        </w:rPr>
        <w:t>1</w:t>
      </w:r>
      <w:r w:rsidRPr="00D81B54">
        <w:rPr>
          <w:rFonts w:ascii="宋体" w:eastAsia="宋体" w:hAnsi="宋体" w:cs="Times New Roman" w:hint="eastAsia"/>
          <w:color w:val="0D0D0D"/>
          <w:sz w:val="24"/>
          <w:szCs w:val="24"/>
        </w:rPr>
        <w:t>和2的共同通讯作者。</w:t>
      </w:r>
    </w:p>
    <w:p w14:paraId="5ED83385" w14:textId="492384CF" w:rsidR="00470A04" w:rsidRPr="00E120E8" w:rsidRDefault="00D81B54" w:rsidP="008D7EEB">
      <w:pPr>
        <w:widowControl/>
        <w:ind w:firstLineChars="175" w:firstLine="420"/>
        <w:jc w:val="left"/>
        <w:rPr>
          <w:rFonts w:ascii="宋体" w:hAnsi="宋体"/>
          <w:color w:val="000000"/>
          <w:sz w:val="28"/>
        </w:rPr>
      </w:pPr>
      <w:r w:rsidRPr="00D81B54">
        <w:rPr>
          <w:rFonts w:ascii="宋体" w:eastAsia="宋体" w:hAnsi="宋体" w:cs="Times New Roman" w:hint="eastAsia"/>
          <w:color w:val="0D0D0D"/>
          <w:sz w:val="24"/>
          <w:szCs w:val="24"/>
        </w:rPr>
        <w:t>第</w:t>
      </w:r>
      <w:r>
        <w:rPr>
          <w:rFonts w:ascii="宋体" w:eastAsia="宋体" w:hAnsi="宋体" w:cs="Times New Roman" w:hint="eastAsia"/>
          <w:color w:val="0D0D0D"/>
          <w:sz w:val="24"/>
          <w:szCs w:val="24"/>
        </w:rPr>
        <w:t>四</w:t>
      </w:r>
      <w:r w:rsidRPr="00D81B54">
        <w:rPr>
          <w:rFonts w:ascii="宋体" w:eastAsia="宋体" w:hAnsi="宋体" w:cs="Times New Roman" w:hint="eastAsia"/>
          <w:color w:val="0D0D0D"/>
          <w:sz w:val="24"/>
          <w:szCs w:val="24"/>
        </w:rPr>
        <w:t>完成人</w:t>
      </w:r>
      <w:r>
        <w:rPr>
          <w:rFonts w:ascii="宋体" w:eastAsia="宋体" w:hAnsi="宋体" w:cs="Times New Roman" w:hint="eastAsia"/>
          <w:color w:val="0D0D0D"/>
          <w:sz w:val="24"/>
          <w:szCs w:val="24"/>
        </w:rPr>
        <w:t>陈婷</w:t>
      </w:r>
      <w:r w:rsidR="00C826DD">
        <w:rPr>
          <w:rFonts w:ascii="宋体" w:eastAsia="宋体" w:hAnsi="宋体" w:cs="Times New Roman" w:hint="eastAsia"/>
          <w:color w:val="0D0D0D"/>
          <w:sz w:val="24"/>
          <w:szCs w:val="24"/>
        </w:rPr>
        <w:t>副</w:t>
      </w:r>
      <w:r w:rsidRPr="00D81B54">
        <w:rPr>
          <w:rFonts w:ascii="宋体" w:eastAsia="宋体" w:hAnsi="宋体" w:cs="Times New Roman" w:hint="eastAsia"/>
          <w:color w:val="0D0D0D"/>
          <w:sz w:val="24"/>
          <w:szCs w:val="24"/>
        </w:rPr>
        <w:t>研究员2009年</w:t>
      </w:r>
      <w:r w:rsidR="00C826DD">
        <w:rPr>
          <w:rFonts w:ascii="宋体" w:eastAsia="宋体" w:hAnsi="宋体" w:cs="Times New Roman" w:hint="eastAsia"/>
          <w:color w:val="0D0D0D"/>
          <w:sz w:val="24"/>
          <w:szCs w:val="24"/>
        </w:rPr>
        <w:t>来实验室工作</w:t>
      </w:r>
      <w:r w:rsidRPr="00D81B54">
        <w:rPr>
          <w:rFonts w:ascii="宋体" w:eastAsia="宋体" w:hAnsi="宋体" w:cs="Times New Roman" w:hint="eastAsia"/>
          <w:color w:val="0D0D0D"/>
          <w:sz w:val="24"/>
          <w:szCs w:val="24"/>
        </w:rPr>
        <w:t>后加入本项目的研究，</w:t>
      </w:r>
      <w:r w:rsidR="007B5756">
        <w:rPr>
          <w:rFonts w:ascii="宋体" w:eastAsia="宋体" w:hAnsi="宋体" w:cs="Times New Roman" w:hint="eastAsia"/>
          <w:color w:val="0D0D0D"/>
          <w:sz w:val="24"/>
          <w:szCs w:val="24"/>
        </w:rPr>
        <w:t>主要</w:t>
      </w:r>
      <w:r w:rsidR="007B5756" w:rsidRPr="007B5756">
        <w:rPr>
          <w:rFonts w:ascii="宋体" w:eastAsia="宋体" w:hAnsi="宋体" w:cs="Times New Roman" w:hint="eastAsia"/>
          <w:color w:val="0D0D0D"/>
          <w:sz w:val="24"/>
          <w:szCs w:val="24"/>
        </w:rPr>
        <w:t>利用高分辨</w:t>
      </w:r>
      <w:r w:rsidR="007B5756" w:rsidRPr="007B5756">
        <w:rPr>
          <w:rFonts w:ascii="宋体" w:eastAsia="宋体" w:hAnsi="宋体" w:cs="Times New Roman"/>
          <w:color w:val="0D0D0D"/>
          <w:sz w:val="24"/>
          <w:szCs w:val="24"/>
        </w:rPr>
        <w:t>STM</w:t>
      </w:r>
      <w:r w:rsidR="007B5756">
        <w:rPr>
          <w:rFonts w:ascii="宋体" w:eastAsia="宋体" w:hAnsi="宋体" w:cs="Times New Roman" w:hint="eastAsia"/>
          <w:color w:val="0D0D0D"/>
          <w:sz w:val="24"/>
          <w:szCs w:val="24"/>
        </w:rPr>
        <w:t>研究</w:t>
      </w:r>
      <w:r w:rsidR="007B5756" w:rsidRPr="007B5756">
        <w:rPr>
          <w:rFonts w:ascii="宋体" w:eastAsia="宋体" w:hAnsi="宋体" w:cs="Times New Roman"/>
          <w:color w:val="0D0D0D"/>
          <w:sz w:val="24"/>
          <w:szCs w:val="24"/>
        </w:rPr>
        <w:t>表面手性组装体系中分子间特异性相互作用。</w:t>
      </w:r>
      <w:r w:rsidRPr="00D81B54">
        <w:rPr>
          <w:rFonts w:ascii="宋体" w:eastAsia="宋体" w:hAnsi="宋体" w:cs="Times New Roman" w:hint="eastAsia"/>
          <w:color w:val="0D0D0D"/>
          <w:sz w:val="24"/>
          <w:szCs w:val="24"/>
        </w:rPr>
        <w:t>是重要科学发现二的</w:t>
      </w:r>
      <w:r w:rsidR="007B5756">
        <w:rPr>
          <w:rFonts w:ascii="宋体" w:eastAsia="宋体" w:hAnsi="宋体" w:cs="Times New Roman" w:hint="eastAsia"/>
          <w:color w:val="0D0D0D"/>
          <w:sz w:val="24"/>
          <w:szCs w:val="24"/>
        </w:rPr>
        <w:t>共同</w:t>
      </w:r>
      <w:r w:rsidRPr="00D81B54">
        <w:rPr>
          <w:rFonts w:ascii="宋体" w:eastAsia="宋体" w:hAnsi="宋体" w:cs="Times New Roman" w:hint="eastAsia"/>
          <w:color w:val="0D0D0D"/>
          <w:sz w:val="24"/>
          <w:szCs w:val="24"/>
        </w:rPr>
        <w:t>完成人，</w:t>
      </w:r>
      <w:r w:rsidR="007B5756" w:rsidRPr="007B5756">
        <w:rPr>
          <w:rFonts w:ascii="宋体" w:eastAsia="宋体" w:hAnsi="宋体" w:cs="Times New Roman" w:hint="eastAsia"/>
          <w:color w:val="0D0D0D"/>
          <w:sz w:val="24"/>
          <w:szCs w:val="24"/>
        </w:rPr>
        <w:t>代表性论文</w:t>
      </w:r>
      <w:r w:rsidR="007B5756" w:rsidRPr="007B5756">
        <w:rPr>
          <w:rFonts w:ascii="宋体" w:eastAsia="宋体" w:hAnsi="宋体" w:cs="Times New Roman"/>
          <w:color w:val="0D0D0D"/>
          <w:sz w:val="24"/>
          <w:szCs w:val="24"/>
        </w:rPr>
        <w:t>4的第一作者。</w:t>
      </w:r>
    </w:p>
    <w:sectPr w:rsidR="00470A04" w:rsidRPr="00E120E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007B" w14:textId="77777777" w:rsidR="001E0EBE" w:rsidRDefault="001E0EBE">
      <w:r>
        <w:separator/>
      </w:r>
    </w:p>
  </w:endnote>
  <w:endnote w:type="continuationSeparator" w:id="0">
    <w:p w14:paraId="5E8A9F6C" w14:textId="77777777" w:rsidR="001E0EBE" w:rsidRDefault="001E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小标宋简体">
    <w:altName w:val="Arial Unicode MS"/>
    <w:charset w:val="86"/>
    <w:family w:val="auto"/>
    <w:pitch w:val="variable"/>
    <w:sig w:usb0="00000000"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75D7" w14:textId="31EF4B65" w:rsidR="005C4A5D" w:rsidRDefault="005C4A5D">
    <w:pPr>
      <w:pStyle w:val="a3"/>
      <w:framePr w:h="0" w:wrap="around" w:vAnchor="text" w:hAnchor="margin" w:xAlign="center" w:y="1"/>
      <w:rPr>
        <w:rStyle w:val="a5"/>
      </w:rPr>
    </w:pPr>
    <w:r>
      <w:fldChar w:fldCharType="begin"/>
    </w:r>
    <w:r>
      <w:rPr>
        <w:rStyle w:val="a5"/>
      </w:rPr>
      <w:instrText xml:space="preserve">PAGE  </w:instrText>
    </w:r>
    <w:r>
      <w:fldChar w:fldCharType="separate"/>
    </w:r>
    <w:r w:rsidR="004829C4">
      <w:rPr>
        <w:rStyle w:val="a5"/>
        <w:noProof/>
      </w:rPr>
      <w:t>1</w:t>
    </w:r>
    <w:r>
      <w:fldChar w:fldCharType="end"/>
    </w:r>
  </w:p>
  <w:p w14:paraId="7D61774B" w14:textId="77777777" w:rsidR="005C4A5D" w:rsidRDefault="005C4A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272F" w14:textId="77777777" w:rsidR="001E0EBE" w:rsidRDefault="001E0EBE">
      <w:r>
        <w:separator/>
      </w:r>
    </w:p>
  </w:footnote>
  <w:footnote w:type="continuationSeparator" w:id="0">
    <w:p w14:paraId="1F243DE3" w14:textId="77777777" w:rsidR="001E0EBE" w:rsidRDefault="001E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365"/>
    <w:multiLevelType w:val="hybridMultilevel"/>
    <w:tmpl w:val="66809876"/>
    <w:lvl w:ilvl="0" w:tplc="E31E9AF6">
      <w:start w:val="1"/>
      <w:numFmt w:val="japaneseCounting"/>
      <w:lvlText w:val="%1、"/>
      <w:lvlJc w:val="left"/>
      <w:pPr>
        <w:ind w:left="720" w:hanging="720"/>
      </w:pPr>
      <w:rPr>
        <w:rFonts w:ascii="方正小标宋简体" w:hint="default"/>
        <w:b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360D2A"/>
    <w:multiLevelType w:val="hybridMultilevel"/>
    <w:tmpl w:val="E89EB858"/>
    <w:lvl w:ilvl="0" w:tplc="611012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11C46"/>
    <w:multiLevelType w:val="hybridMultilevel"/>
    <w:tmpl w:val="E4B4894C"/>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49"/>
    <w:rsid w:val="00006812"/>
    <w:rsid w:val="00007447"/>
    <w:rsid w:val="00015807"/>
    <w:rsid w:val="00034976"/>
    <w:rsid w:val="00055F25"/>
    <w:rsid w:val="00093CD5"/>
    <w:rsid w:val="000A40D3"/>
    <w:rsid w:val="000D5431"/>
    <w:rsid w:val="0012633B"/>
    <w:rsid w:val="001355E7"/>
    <w:rsid w:val="001562BF"/>
    <w:rsid w:val="001823A3"/>
    <w:rsid w:val="00192A87"/>
    <w:rsid w:val="00194B79"/>
    <w:rsid w:val="001B7603"/>
    <w:rsid w:val="001E0EBE"/>
    <w:rsid w:val="00220DED"/>
    <w:rsid w:val="00226B51"/>
    <w:rsid w:val="00231EB0"/>
    <w:rsid w:val="00234DFE"/>
    <w:rsid w:val="00251412"/>
    <w:rsid w:val="00254158"/>
    <w:rsid w:val="00256435"/>
    <w:rsid w:val="00263C89"/>
    <w:rsid w:val="00266724"/>
    <w:rsid w:val="002819E2"/>
    <w:rsid w:val="002829EF"/>
    <w:rsid w:val="00294228"/>
    <w:rsid w:val="00294E75"/>
    <w:rsid w:val="002B1481"/>
    <w:rsid w:val="002C621C"/>
    <w:rsid w:val="002F13B1"/>
    <w:rsid w:val="00303C37"/>
    <w:rsid w:val="0034453D"/>
    <w:rsid w:val="003468D8"/>
    <w:rsid w:val="00377936"/>
    <w:rsid w:val="00391AE9"/>
    <w:rsid w:val="003D3CB4"/>
    <w:rsid w:val="003E29EF"/>
    <w:rsid w:val="0040754F"/>
    <w:rsid w:val="0041488C"/>
    <w:rsid w:val="00415826"/>
    <w:rsid w:val="00423990"/>
    <w:rsid w:val="004243A6"/>
    <w:rsid w:val="00425AC2"/>
    <w:rsid w:val="00431FDE"/>
    <w:rsid w:val="004379B5"/>
    <w:rsid w:val="00441A4F"/>
    <w:rsid w:val="00443DB2"/>
    <w:rsid w:val="00443E36"/>
    <w:rsid w:val="0046463C"/>
    <w:rsid w:val="00470A04"/>
    <w:rsid w:val="00472CFB"/>
    <w:rsid w:val="00477028"/>
    <w:rsid w:val="00477F93"/>
    <w:rsid w:val="004829C4"/>
    <w:rsid w:val="004A1499"/>
    <w:rsid w:val="004C5949"/>
    <w:rsid w:val="004D1D2E"/>
    <w:rsid w:val="004D2636"/>
    <w:rsid w:val="004E3CF8"/>
    <w:rsid w:val="00503B7C"/>
    <w:rsid w:val="0050639B"/>
    <w:rsid w:val="00506FE0"/>
    <w:rsid w:val="00527791"/>
    <w:rsid w:val="00535CCD"/>
    <w:rsid w:val="00575C2B"/>
    <w:rsid w:val="00583EAA"/>
    <w:rsid w:val="00591D01"/>
    <w:rsid w:val="00595EBD"/>
    <w:rsid w:val="00597EAC"/>
    <w:rsid w:val="005A167B"/>
    <w:rsid w:val="005A4CCF"/>
    <w:rsid w:val="005B1169"/>
    <w:rsid w:val="005B1618"/>
    <w:rsid w:val="005C4A5D"/>
    <w:rsid w:val="005D6FDA"/>
    <w:rsid w:val="005D77AF"/>
    <w:rsid w:val="005E48FE"/>
    <w:rsid w:val="006032AA"/>
    <w:rsid w:val="00614F4A"/>
    <w:rsid w:val="006458CA"/>
    <w:rsid w:val="00665CBD"/>
    <w:rsid w:val="0067723B"/>
    <w:rsid w:val="006C37E6"/>
    <w:rsid w:val="006C39DB"/>
    <w:rsid w:val="006D201F"/>
    <w:rsid w:val="006D28EE"/>
    <w:rsid w:val="006E1296"/>
    <w:rsid w:val="006F5678"/>
    <w:rsid w:val="006F6A61"/>
    <w:rsid w:val="006F6E56"/>
    <w:rsid w:val="00712DAA"/>
    <w:rsid w:val="00715265"/>
    <w:rsid w:val="00721BE1"/>
    <w:rsid w:val="007241FC"/>
    <w:rsid w:val="00741D12"/>
    <w:rsid w:val="00750D0A"/>
    <w:rsid w:val="00753D6D"/>
    <w:rsid w:val="0076490B"/>
    <w:rsid w:val="00767A6D"/>
    <w:rsid w:val="00794704"/>
    <w:rsid w:val="00795EBB"/>
    <w:rsid w:val="007A4BA4"/>
    <w:rsid w:val="007A7806"/>
    <w:rsid w:val="007B5756"/>
    <w:rsid w:val="00802CE6"/>
    <w:rsid w:val="0085562F"/>
    <w:rsid w:val="00860547"/>
    <w:rsid w:val="0087199A"/>
    <w:rsid w:val="00880032"/>
    <w:rsid w:val="008A217E"/>
    <w:rsid w:val="008D4833"/>
    <w:rsid w:val="008D7EEB"/>
    <w:rsid w:val="008E18FD"/>
    <w:rsid w:val="008E7C26"/>
    <w:rsid w:val="0090480B"/>
    <w:rsid w:val="0091606C"/>
    <w:rsid w:val="00921725"/>
    <w:rsid w:val="00946ADC"/>
    <w:rsid w:val="00965FED"/>
    <w:rsid w:val="00995790"/>
    <w:rsid w:val="009976D0"/>
    <w:rsid w:val="009B6F34"/>
    <w:rsid w:val="009C1195"/>
    <w:rsid w:val="009C26B6"/>
    <w:rsid w:val="009D1579"/>
    <w:rsid w:val="009D1A46"/>
    <w:rsid w:val="009D48C5"/>
    <w:rsid w:val="009F48A9"/>
    <w:rsid w:val="00A11E65"/>
    <w:rsid w:val="00A15AC4"/>
    <w:rsid w:val="00A40502"/>
    <w:rsid w:val="00A57A2E"/>
    <w:rsid w:val="00A73819"/>
    <w:rsid w:val="00AC2CD3"/>
    <w:rsid w:val="00AC4C1A"/>
    <w:rsid w:val="00B1022C"/>
    <w:rsid w:val="00B15D9E"/>
    <w:rsid w:val="00B23D4A"/>
    <w:rsid w:val="00B56549"/>
    <w:rsid w:val="00B76F24"/>
    <w:rsid w:val="00B80776"/>
    <w:rsid w:val="00B87E60"/>
    <w:rsid w:val="00BA0CAB"/>
    <w:rsid w:val="00BA1026"/>
    <w:rsid w:val="00BC2464"/>
    <w:rsid w:val="00BE0B00"/>
    <w:rsid w:val="00BF6EA5"/>
    <w:rsid w:val="00C22490"/>
    <w:rsid w:val="00C243E7"/>
    <w:rsid w:val="00C44ECB"/>
    <w:rsid w:val="00C826DD"/>
    <w:rsid w:val="00C84F5C"/>
    <w:rsid w:val="00CA6BDA"/>
    <w:rsid w:val="00CA7B8B"/>
    <w:rsid w:val="00CB23BF"/>
    <w:rsid w:val="00CB68E6"/>
    <w:rsid w:val="00CD4B7F"/>
    <w:rsid w:val="00CF053D"/>
    <w:rsid w:val="00CF2A1E"/>
    <w:rsid w:val="00D02757"/>
    <w:rsid w:val="00D0662B"/>
    <w:rsid w:val="00D16901"/>
    <w:rsid w:val="00D80A3B"/>
    <w:rsid w:val="00D81B54"/>
    <w:rsid w:val="00D81B63"/>
    <w:rsid w:val="00D838E7"/>
    <w:rsid w:val="00D97B4A"/>
    <w:rsid w:val="00DB7C2B"/>
    <w:rsid w:val="00DE2826"/>
    <w:rsid w:val="00DF4196"/>
    <w:rsid w:val="00E10832"/>
    <w:rsid w:val="00E21B07"/>
    <w:rsid w:val="00E26A54"/>
    <w:rsid w:val="00E35982"/>
    <w:rsid w:val="00E365CC"/>
    <w:rsid w:val="00E52124"/>
    <w:rsid w:val="00E86DFC"/>
    <w:rsid w:val="00EB6E0A"/>
    <w:rsid w:val="00EC0E7D"/>
    <w:rsid w:val="00EC5823"/>
    <w:rsid w:val="00EF7CFA"/>
    <w:rsid w:val="00F15E35"/>
    <w:rsid w:val="00F16349"/>
    <w:rsid w:val="00F5443B"/>
    <w:rsid w:val="00F72960"/>
    <w:rsid w:val="00F729B2"/>
    <w:rsid w:val="00F84507"/>
    <w:rsid w:val="00FA526B"/>
    <w:rsid w:val="00FB0324"/>
    <w:rsid w:val="00FF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44B5"/>
  <w15:docId w15:val="{BC92397A-5E5C-457B-B8B7-4451AA40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31F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6349"/>
    <w:pPr>
      <w:tabs>
        <w:tab w:val="center" w:pos="4153"/>
        <w:tab w:val="right" w:pos="8306"/>
      </w:tabs>
      <w:snapToGrid w:val="0"/>
      <w:jc w:val="left"/>
    </w:pPr>
    <w:rPr>
      <w:sz w:val="18"/>
      <w:szCs w:val="18"/>
    </w:rPr>
  </w:style>
  <w:style w:type="character" w:customStyle="1" w:styleId="a4">
    <w:name w:val="页脚 字符"/>
    <w:basedOn w:val="a0"/>
    <w:link w:val="a3"/>
    <w:uiPriority w:val="99"/>
    <w:rsid w:val="00F16349"/>
    <w:rPr>
      <w:sz w:val="18"/>
      <w:szCs w:val="18"/>
    </w:rPr>
  </w:style>
  <w:style w:type="character" w:styleId="a5">
    <w:name w:val="page number"/>
    <w:basedOn w:val="a0"/>
    <w:semiHidden/>
    <w:rsid w:val="00F16349"/>
  </w:style>
  <w:style w:type="paragraph" w:styleId="a6">
    <w:name w:val="Balloon Text"/>
    <w:basedOn w:val="a"/>
    <w:link w:val="a7"/>
    <w:uiPriority w:val="99"/>
    <w:semiHidden/>
    <w:unhideWhenUsed/>
    <w:rsid w:val="00055F25"/>
    <w:rPr>
      <w:sz w:val="18"/>
      <w:szCs w:val="18"/>
    </w:rPr>
  </w:style>
  <w:style w:type="character" w:customStyle="1" w:styleId="a7">
    <w:name w:val="批注框文本 字符"/>
    <w:basedOn w:val="a0"/>
    <w:link w:val="a6"/>
    <w:uiPriority w:val="99"/>
    <w:semiHidden/>
    <w:rsid w:val="00055F25"/>
    <w:rPr>
      <w:sz w:val="18"/>
      <w:szCs w:val="18"/>
    </w:rPr>
  </w:style>
  <w:style w:type="paragraph" w:styleId="a8">
    <w:name w:val="Plain Text"/>
    <w:basedOn w:val="a"/>
    <w:link w:val="a9"/>
    <w:rsid w:val="00055F25"/>
    <w:pPr>
      <w:spacing w:line="360" w:lineRule="auto"/>
      <w:ind w:firstLineChars="200" w:firstLine="480"/>
    </w:pPr>
    <w:rPr>
      <w:rFonts w:ascii="仿宋_GB2312" w:eastAsia="宋体" w:hAnsi="Times New Roman" w:cs="Times New Roman"/>
      <w:sz w:val="24"/>
      <w:szCs w:val="20"/>
    </w:rPr>
  </w:style>
  <w:style w:type="character" w:customStyle="1" w:styleId="a9">
    <w:name w:val="纯文本 字符"/>
    <w:basedOn w:val="a0"/>
    <w:link w:val="a8"/>
    <w:semiHidden/>
    <w:rsid w:val="00055F25"/>
    <w:rPr>
      <w:rFonts w:ascii="仿宋_GB2312" w:eastAsia="宋体" w:hAnsi="Times New Roman" w:cs="Times New Roman"/>
      <w:sz w:val="24"/>
      <w:szCs w:val="20"/>
    </w:rPr>
  </w:style>
  <w:style w:type="paragraph" w:styleId="aa">
    <w:name w:val="header"/>
    <w:basedOn w:val="a"/>
    <w:link w:val="ab"/>
    <w:uiPriority w:val="99"/>
    <w:unhideWhenUsed/>
    <w:rsid w:val="00C84F5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84F5C"/>
    <w:rPr>
      <w:sz w:val="18"/>
      <w:szCs w:val="18"/>
    </w:rPr>
  </w:style>
  <w:style w:type="character" w:styleId="ac">
    <w:name w:val="annotation reference"/>
    <w:uiPriority w:val="99"/>
    <w:semiHidden/>
    <w:unhideWhenUsed/>
    <w:rsid w:val="00377936"/>
    <w:rPr>
      <w:sz w:val="16"/>
      <w:szCs w:val="16"/>
    </w:rPr>
  </w:style>
  <w:style w:type="paragraph" w:styleId="ad">
    <w:name w:val="annotation text"/>
    <w:basedOn w:val="a"/>
    <w:link w:val="1"/>
    <w:uiPriority w:val="99"/>
    <w:semiHidden/>
    <w:unhideWhenUsed/>
    <w:rsid w:val="00377936"/>
    <w:rPr>
      <w:rFonts w:ascii="Calibri" w:eastAsia="宋体" w:hAnsi="Calibri" w:cs="Times New Roman"/>
      <w:sz w:val="20"/>
      <w:szCs w:val="20"/>
    </w:rPr>
  </w:style>
  <w:style w:type="character" w:customStyle="1" w:styleId="ae">
    <w:name w:val="批注文字 字符"/>
    <w:basedOn w:val="a0"/>
    <w:uiPriority w:val="99"/>
    <w:semiHidden/>
    <w:rsid w:val="00377936"/>
  </w:style>
  <w:style w:type="character" w:customStyle="1" w:styleId="1">
    <w:name w:val="批注文字 字符1"/>
    <w:link w:val="ad"/>
    <w:uiPriority w:val="99"/>
    <w:semiHidden/>
    <w:rsid w:val="00377936"/>
    <w:rPr>
      <w:rFonts w:ascii="Calibri" w:eastAsia="宋体" w:hAnsi="Calibri" w:cs="Times New Roman"/>
      <w:sz w:val="20"/>
      <w:szCs w:val="20"/>
    </w:rPr>
  </w:style>
  <w:style w:type="paragraph" w:styleId="af">
    <w:name w:val="Normal (Web)"/>
    <w:basedOn w:val="a"/>
    <w:uiPriority w:val="99"/>
    <w:semiHidden/>
    <w:unhideWhenUsed/>
    <w:rsid w:val="003468D8"/>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431FDE"/>
    <w:rPr>
      <w:rFonts w:ascii="宋体" w:eastAsia="宋体" w:hAnsi="宋体" w:cs="宋体"/>
      <w:b/>
      <w:bCs/>
      <w:kern w:val="0"/>
      <w:sz w:val="27"/>
      <w:szCs w:val="27"/>
    </w:rPr>
  </w:style>
  <w:style w:type="character" w:styleId="af0">
    <w:name w:val="Hyperlink"/>
    <w:basedOn w:val="a0"/>
    <w:uiPriority w:val="99"/>
    <w:semiHidden/>
    <w:unhideWhenUsed/>
    <w:rsid w:val="00431FDE"/>
    <w:rPr>
      <w:color w:val="0000FF"/>
      <w:u w:val="single"/>
    </w:rPr>
  </w:style>
  <w:style w:type="character" w:styleId="af1">
    <w:name w:val="Emphasis"/>
    <w:basedOn w:val="a0"/>
    <w:uiPriority w:val="20"/>
    <w:qFormat/>
    <w:rsid w:val="00431FDE"/>
    <w:rPr>
      <w:i/>
      <w:iCs/>
    </w:rPr>
  </w:style>
  <w:style w:type="paragraph" w:styleId="af2">
    <w:name w:val="List Paragraph"/>
    <w:basedOn w:val="a"/>
    <w:uiPriority w:val="34"/>
    <w:qFormat/>
    <w:rsid w:val="00BA0C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0067">
      <w:bodyDiv w:val="1"/>
      <w:marLeft w:val="0"/>
      <w:marRight w:val="0"/>
      <w:marTop w:val="0"/>
      <w:marBottom w:val="0"/>
      <w:divBdr>
        <w:top w:val="none" w:sz="0" w:space="0" w:color="auto"/>
        <w:left w:val="none" w:sz="0" w:space="0" w:color="auto"/>
        <w:bottom w:val="none" w:sz="0" w:space="0" w:color="auto"/>
        <w:right w:val="none" w:sz="0" w:space="0" w:color="auto"/>
      </w:divBdr>
    </w:div>
    <w:div w:id="1037655029">
      <w:bodyDiv w:val="1"/>
      <w:marLeft w:val="0"/>
      <w:marRight w:val="0"/>
      <w:marTop w:val="0"/>
      <w:marBottom w:val="0"/>
      <w:divBdr>
        <w:top w:val="none" w:sz="0" w:space="0" w:color="auto"/>
        <w:left w:val="none" w:sz="0" w:space="0" w:color="auto"/>
        <w:bottom w:val="none" w:sz="0" w:space="0" w:color="auto"/>
        <w:right w:val="none" w:sz="0" w:space="0" w:color="auto"/>
      </w:divBdr>
      <w:divsChild>
        <w:div w:id="826019956">
          <w:marLeft w:val="1267"/>
          <w:marRight w:val="0"/>
          <w:marTop w:val="0"/>
          <w:marBottom w:val="0"/>
          <w:divBdr>
            <w:top w:val="none" w:sz="0" w:space="0" w:color="auto"/>
            <w:left w:val="none" w:sz="0" w:space="0" w:color="auto"/>
            <w:bottom w:val="none" w:sz="0" w:space="0" w:color="auto"/>
            <w:right w:val="none" w:sz="0" w:space="0" w:color="auto"/>
          </w:divBdr>
        </w:div>
      </w:divsChild>
    </w:div>
    <w:div w:id="1247808177">
      <w:bodyDiv w:val="1"/>
      <w:marLeft w:val="0"/>
      <w:marRight w:val="0"/>
      <w:marTop w:val="0"/>
      <w:marBottom w:val="0"/>
      <w:divBdr>
        <w:top w:val="none" w:sz="0" w:space="0" w:color="auto"/>
        <w:left w:val="none" w:sz="0" w:space="0" w:color="auto"/>
        <w:bottom w:val="none" w:sz="0" w:space="0" w:color="auto"/>
        <w:right w:val="none" w:sz="0" w:space="0" w:color="auto"/>
      </w:divBdr>
    </w:div>
    <w:div w:id="1808860248">
      <w:bodyDiv w:val="1"/>
      <w:marLeft w:val="0"/>
      <w:marRight w:val="0"/>
      <w:marTop w:val="0"/>
      <w:marBottom w:val="0"/>
      <w:divBdr>
        <w:top w:val="none" w:sz="0" w:space="0" w:color="auto"/>
        <w:left w:val="none" w:sz="0" w:space="0" w:color="auto"/>
        <w:bottom w:val="none" w:sz="0" w:space="0" w:color="auto"/>
        <w:right w:val="none" w:sz="0" w:space="0" w:color="auto"/>
      </w:divBdr>
    </w:div>
    <w:div w:id="18696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s.acs.org/doi/abs/10.1021/nl803083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1544</Words>
  <Characters>8806</Characters>
  <Application>Microsoft Office Word</Application>
  <DocSecurity>0</DocSecurity>
  <Lines>73</Lines>
  <Paragraphs>20</Paragraphs>
  <ScaleCrop>false</ScaleCrop>
  <Company>Microsoft</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unknown</cp:lastModifiedBy>
  <cp:revision>2</cp:revision>
  <cp:lastPrinted>2018-11-30T03:47:00Z</cp:lastPrinted>
  <dcterms:created xsi:type="dcterms:W3CDTF">2019-01-02T01:54:00Z</dcterms:created>
  <dcterms:modified xsi:type="dcterms:W3CDTF">2019-01-02T01:54:00Z</dcterms:modified>
</cp:coreProperties>
</file>