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59" w:rsidRPr="00BE6A59" w:rsidRDefault="00BE6A59" w:rsidP="00BE6A59">
      <w:pPr>
        <w:widowControl/>
        <w:spacing w:after="180"/>
        <w:jc w:val="left"/>
        <w:rPr>
          <w:rFonts w:ascii="宋体" w:eastAsia="宋体" w:hAnsi="宋体" w:cs="宋体"/>
          <w:kern w:val="0"/>
          <w:szCs w:val="21"/>
        </w:rPr>
      </w:pPr>
      <w:r w:rsidRPr="00BE6A59">
        <w:rPr>
          <w:rFonts w:ascii="微软雅黑" w:eastAsia="微软雅黑" w:hAnsi="微软雅黑" w:cs="宋体" w:hint="eastAsia"/>
          <w:b/>
          <w:bCs/>
          <w:kern w:val="0"/>
          <w:szCs w:val="21"/>
        </w:rPr>
        <w:t>国际标准化组织微束分析技术委员会 （ISO/TC202）简介：</w:t>
      </w:r>
      <w:r w:rsidRPr="00BE6A59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BE6A59" w:rsidRPr="00BE6A59" w:rsidRDefault="00BE6A59" w:rsidP="00BE6A59">
      <w:pPr>
        <w:widowControl/>
        <w:spacing w:after="18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4320000" cy="33660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A59" w:rsidRPr="00BE6A59" w:rsidRDefault="00BE6A59" w:rsidP="00BE6A59">
      <w:pPr>
        <w:widowControl/>
        <w:spacing w:after="180"/>
        <w:rPr>
          <w:rFonts w:ascii="宋体" w:eastAsia="宋体" w:hAnsi="宋体" w:cs="宋体" w:hint="eastAsia"/>
          <w:kern w:val="0"/>
          <w:szCs w:val="21"/>
        </w:rPr>
      </w:pPr>
      <w:r w:rsidRPr="00BE6A59">
        <w:rPr>
          <w:rFonts w:ascii="微软雅黑" w:eastAsia="微软雅黑" w:hAnsi="微软雅黑" w:cs="宋体" w:hint="eastAsia"/>
          <w:kern w:val="0"/>
          <w:szCs w:val="21"/>
        </w:rPr>
        <w:t xml:space="preserve">　　</w:t>
      </w:r>
      <w:r w:rsidRPr="00BE6A59">
        <w:rPr>
          <w:rFonts w:ascii="微软雅黑" w:eastAsia="微软雅黑" w:hAnsi="微软雅黑" w:cs="宋体" w:hint="eastAsia"/>
          <w:b/>
          <w:bCs/>
          <w:kern w:val="0"/>
          <w:szCs w:val="21"/>
        </w:rPr>
        <w:t>国际标准化组织微束分析技术委员会（ISO/TC202）</w:t>
      </w:r>
      <w:r w:rsidRPr="00BE6A59">
        <w:rPr>
          <w:rFonts w:ascii="微软雅黑" w:eastAsia="微软雅黑" w:hAnsi="微软雅黑" w:cs="宋体" w:hint="eastAsia"/>
          <w:kern w:val="0"/>
          <w:szCs w:val="21"/>
        </w:rPr>
        <w:t>成立于1991年，是我国发起成立的第一个国际标准化组织技术委员会。ISO/TC202秘书处设在中国科学院化学研究所，主席由中国科学院化学研究所的赵江研究员担任，委员会经理由化学研究所赵宁研究员担任。 </w:t>
      </w:r>
    </w:p>
    <w:p w:rsidR="00BE6A59" w:rsidRPr="00BE6A59" w:rsidRDefault="00BE6A59" w:rsidP="00BE6A59">
      <w:pPr>
        <w:widowControl/>
        <w:spacing w:after="180"/>
        <w:rPr>
          <w:rFonts w:ascii="宋体" w:eastAsia="宋体" w:hAnsi="宋体" w:cs="宋体" w:hint="eastAsia"/>
          <w:kern w:val="0"/>
          <w:szCs w:val="21"/>
        </w:rPr>
      </w:pPr>
      <w:r w:rsidRPr="00BE6A59">
        <w:rPr>
          <w:rFonts w:ascii="微软雅黑" w:eastAsia="微软雅黑" w:hAnsi="微软雅黑" w:cs="宋体" w:hint="eastAsia"/>
          <w:kern w:val="0"/>
          <w:szCs w:val="21"/>
        </w:rPr>
        <w:t xml:space="preserve">　　国际标准化组织微束分析技术委员会（ISO/TC202）由中、德、美、英、日、韩、俄、伊朗、瑞典、乌干达等23个成员国组成。其中，有9个参与成员国（P-Member）：中国(SAC)、德国 (DIN)、伊朗 (ISIRI)、日本 (JISC)、韩国 (KATS)、瑞典 (SIS)、乌干达 (UNBS)、英国(BSI)、美国 (ANSI)和14个观察成员国（O-Member）：奥地利 (ASI)、古巴(NC)、捷克共和国 (UNMZ)、埃及 (EOS)、芬兰 (SFS)、法国 (AFNOR)、印度 (BIS)、意大利 (UNI)、摩洛哥 (IMANOR)、荷兰 (NEN)、波兰 (PKN)、罗马尼亚 (ASRO)、土耳其 (TSE)、俄罗斯联邦 (GOST R)。ISO/TC202下设四个分技术委员会和三个工作组。截至目前，由</w:t>
      </w:r>
      <w:r w:rsidRPr="00BE6A59">
        <w:rPr>
          <w:rFonts w:ascii="微软雅黑" w:eastAsia="微软雅黑" w:hAnsi="微软雅黑" w:cs="宋体" w:hint="eastAsia"/>
          <w:kern w:val="0"/>
          <w:szCs w:val="21"/>
        </w:rPr>
        <w:lastRenderedPageBreak/>
        <w:t>ISO/TC202及其分技术委员会完成制定并出版的国际标准项目共29项，有7项国际标准在制定中。 </w:t>
      </w:r>
    </w:p>
    <w:p w:rsidR="00BE6A59" w:rsidRPr="00BE6A59" w:rsidRDefault="00BE6A59" w:rsidP="00BE6A59">
      <w:pPr>
        <w:widowControl/>
        <w:spacing w:after="180"/>
        <w:rPr>
          <w:rFonts w:ascii="宋体" w:eastAsia="宋体" w:hAnsi="宋体" w:cs="宋体" w:hint="eastAsia"/>
          <w:kern w:val="0"/>
          <w:szCs w:val="21"/>
        </w:rPr>
      </w:pPr>
      <w:r w:rsidRPr="00BE6A59">
        <w:rPr>
          <w:rFonts w:ascii="微软雅黑" w:eastAsia="微软雅黑" w:hAnsi="微软雅黑" w:cs="宋体" w:hint="eastAsia"/>
          <w:kern w:val="0"/>
          <w:szCs w:val="21"/>
        </w:rPr>
        <w:t xml:space="preserve">　　国际标准化组织微束分析技术委员会 （ISO/TC202）全体会议每年召开一次，由参与国（P-Member）轮流举办。在每年的全体会议中，来自各国的微束分析行业专家对电镜等设备使用中的名词术语、技术规范、环境要素、材料与产品规范等标准问题进行深入探讨。 </w:t>
      </w:r>
    </w:p>
    <w:p w:rsidR="00EE34C7" w:rsidRPr="00BE6A59" w:rsidRDefault="00EE34C7"/>
    <w:sectPr w:rsidR="00EE34C7" w:rsidRPr="00BE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59"/>
    <w:rsid w:val="00BE6A59"/>
    <w:rsid w:val="00E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978"/>
  <w15:chartTrackingRefBased/>
  <w15:docId w15:val="{81E7AB48-5562-4956-A382-1F869CB4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刘瑞宇</dc:creator>
  <cp:keywords/>
  <dc:description/>
  <cp:lastModifiedBy>刘瑞宇</cp:lastModifiedBy>
  <cp:revision>1</cp:revision>
  <dcterms:created xsi:type="dcterms:W3CDTF">2022-12-12T02:38:00Z</dcterms:created>
  <dcterms:modified xsi:type="dcterms:W3CDTF">2022-12-12T02:47:00Z</dcterms:modified>
</cp:coreProperties>
</file>